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D8" w:rsidRPr="00EE78F9" w:rsidRDefault="00E14F6B" w:rsidP="003919D8">
      <w:pPr>
        <w:jc w:val="right"/>
        <w:rPr>
          <w:rFonts w:ascii="標楷體" w:eastAsia="標楷體" w:hAnsi="標楷體"/>
        </w:rPr>
      </w:pPr>
      <w:r w:rsidRPr="00EE78F9">
        <w:rPr>
          <w:rFonts w:ascii="標楷體" w:eastAsia="標楷體" w:hAnsi="標楷體" w:hint="eastAsia"/>
        </w:rPr>
        <w:t xml:space="preserve"> </w:t>
      </w:r>
      <w:r w:rsidR="003919D8" w:rsidRPr="00EE78F9">
        <w:rPr>
          <w:rFonts w:ascii="標楷體" w:eastAsia="標楷體" w:hAnsi="標楷體" w:hint="eastAsia"/>
        </w:rPr>
        <w:t>(附表</w:t>
      </w:r>
      <w:proofErr w:type="gramStart"/>
      <w:r w:rsidR="003919D8" w:rsidRPr="00EE78F9">
        <w:rPr>
          <w:rFonts w:ascii="標楷體" w:eastAsia="標楷體" w:hAnsi="標楷體" w:hint="eastAsia"/>
        </w:rPr>
        <w:t>一</w:t>
      </w:r>
      <w:proofErr w:type="gramEnd"/>
      <w:r w:rsidR="003919D8" w:rsidRPr="00EE78F9">
        <w:rPr>
          <w:rFonts w:ascii="標楷體" w:eastAsia="標楷體" w:hAnsi="標楷體" w:hint="eastAsia"/>
        </w:rPr>
        <w:t>)</w:t>
      </w:r>
    </w:p>
    <w:p w:rsidR="003919D8" w:rsidRPr="00EE78F9" w:rsidRDefault="003919D8" w:rsidP="003919D8">
      <w:pPr>
        <w:jc w:val="center"/>
        <w:rPr>
          <w:rFonts w:ascii="標楷體" w:eastAsia="標楷體" w:hAnsi="標楷體"/>
          <w:b/>
          <w:sz w:val="32"/>
        </w:rPr>
      </w:pPr>
      <w:r w:rsidRPr="00EE78F9">
        <w:rPr>
          <w:rFonts w:ascii="標楷體" w:eastAsia="標楷體" w:hAnsi="標楷體" w:hint="eastAsia"/>
          <w:b/>
          <w:sz w:val="32"/>
        </w:rPr>
        <w:t>花蓮縣政府</w:t>
      </w:r>
      <w:proofErr w:type="gramStart"/>
      <w:r w:rsidR="006B2805" w:rsidRPr="00EE78F9">
        <w:rPr>
          <w:rFonts w:ascii="標楷體" w:eastAsia="標楷體" w:hAnsi="標楷體" w:hint="eastAsia"/>
          <w:b/>
          <w:sz w:val="32"/>
        </w:rPr>
        <w:t>109</w:t>
      </w:r>
      <w:proofErr w:type="gramEnd"/>
      <w:r w:rsidRPr="00EE78F9">
        <w:rPr>
          <w:rFonts w:ascii="標楷體" w:eastAsia="標楷體" w:hAnsi="標楷體" w:hint="eastAsia"/>
          <w:b/>
          <w:sz w:val="32"/>
        </w:rPr>
        <w:t>年度重要施政計畫先期作業摘要評審表</w:t>
      </w:r>
    </w:p>
    <w:p w:rsidR="003919D8" w:rsidRPr="00EE78F9" w:rsidRDefault="003919D8" w:rsidP="003919D8">
      <w:pPr>
        <w:jc w:val="center"/>
        <w:rPr>
          <w:rFonts w:ascii="標楷體" w:eastAsia="標楷體" w:hAnsi="標楷體"/>
        </w:rPr>
      </w:pPr>
      <w:r w:rsidRPr="00EE78F9">
        <w:rPr>
          <w:rFonts w:ascii="標楷體" w:eastAsia="標楷體" w:hAnsi="標楷體" w:hint="eastAsia"/>
          <w:sz w:val="28"/>
        </w:rPr>
        <w:t xml:space="preserve">                                     </w:t>
      </w:r>
      <w:r w:rsidRPr="00EE78F9">
        <w:rPr>
          <w:rFonts w:ascii="標楷體" w:eastAsia="標楷體" w:hAnsi="標楷體" w:hint="eastAsia"/>
        </w:rPr>
        <w:t xml:space="preserve">              製表日期：</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2400"/>
        <w:gridCol w:w="1620"/>
        <w:gridCol w:w="780"/>
        <w:gridCol w:w="660"/>
        <w:gridCol w:w="900"/>
        <w:gridCol w:w="900"/>
        <w:gridCol w:w="1800"/>
      </w:tblGrid>
      <w:tr w:rsidR="003919D8" w:rsidRPr="00EE78F9">
        <w:trPr>
          <w:cantSplit/>
        </w:trPr>
        <w:tc>
          <w:tcPr>
            <w:tcW w:w="1228" w:type="dxa"/>
            <w:vMerge w:val="restart"/>
          </w:tcPr>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計</w:t>
            </w: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畫</w:t>
            </w: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內</w:t>
            </w: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容</w:t>
            </w:r>
          </w:p>
        </w:tc>
        <w:tc>
          <w:tcPr>
            <w:tcW w:w="2400" w:type="dxa"/>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計畫名稱</w:t>
            </w:r>
          </w:p>
        </w:tc>
        <w:tc>
          <w:tcPr>
            <w:tcW w:w="2400" w:type="dxa"/>
            <w:gridSpan w:val="2"/>
          </w:tcPr>
          <w:p w:rsidR="003919D8" w:rsidRPr="00EE78F9" w:rsidRDefault="008F735B" w:rsidP="003919D8">
            <w:pPr>
              <w:rPr>
                <w:rFonts w:ascii="標楷體" w:eastAsia="標楷體" w:hAnsi="標楷體"/>
              </w:rPr>
            </w:pPr>
            <w:r w:rsidRPr="00EE78F9">
              <w:rPr>
                <w:rFonts w:ascii="標楷體" w:eastAsia="標楷體" w:hAnsi="標楷體" w:hint="eastAsia"/>
              </w:rPr>
              <w:t>花蓮縣</w:t>
            </w:r>
            <w:r w:rsidR="00DC306D">
              <w:rPr>
                <w:rFonts w:ascii="標楷體" w:eastAsia="標楷體" w:hAnsi="標楷體" w:hint="eastAsia"/>
              </w:rPr>
              <w:t>考古文化館營運</w:t>
            </w:r>
            <w:r w:rsidR="00E942DE">
              <w:rPr>
                <w:rFonts w:ascii="標楷體" w:eastAsia="標楷體" w:hAnsi="標楷體" w:hint="eastAsia"/>
              </w:rPr>
              <w:t>管理</w:t>
            </w:r>
            <w:r w:rsidR="00795454" w:rsidRPr="00EE78F9">
              <w:rPr>
                <w:rFonts w:ascii="標楷體" w:eastAsia="標楷體" w:hAnsi="標楷體" w:hint="eastAsia"/>
              </w:rPr>
              <w:t>計畫</w:t>
            </w:r>
          </w:p>
        </w:tc>
        <w:tc>
          <w:tcPr>
            <w:tcW w:w="1560" w:type="dxa"/>
            <w:gridSpan w:val="2"/>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計畫性質</w:t>
            </w:r>
          </w:p>
        </w:tc>
        <w:tc>
          <w:tcPr>
            <w:tcW w:w="2700" w:type="dxa"/>
            <w:gridSpan w:val="2"/>
            <w:tcBorders>
              <w:right w:val="single" w:sz="4" w:space="0" w:color="auto"/>
            </w:tcBorders>
          </w:tcPr>
          <w:p w:rsidR="003919D8" w:rsidRPr="00EE78F9" w:rsidRDefault="00DC306D" w:rsidP="003919D8">
            <w:pPr>
              <w:rPr>
                <w:rFonts w:ascii="標楷體" w:eastAsia="標楷體" w:hAnsi="標楷體"/>
              </w:rPr>
            </w:pPr>
            <w:r>
              <w:rPr>
                <w:rFonts w:ascii="標楷體" w:eastAsia="標楷體" w:hAnsi="標楷體" w:hint="eastAsia"/>
              </w:rPr>
              <w:t>■</w:t>
            </w:r>
            <w:r w:rsidR="003919D8" w:rsidRPr="00EE78F9">
              <w:rPr>
                <w:rFonts w:ascii="標楷體" w:eastAsia="標楷體" w:hAnsi="標楷體" w:hint="eastAsia"/>
              </w:rPr>
              <w:t>新興計畫</w:t>
            </w:r>
          </w:p>
          <w:p w:rsidR="003919D8" w:rsidRPr="00EE78F9" w:rsidRDefault="00DC306D" w:rsidP="003919D8">
            <w:pPr>
              <w:rPr>
                <w:rFonts w:ascii="標楷體" w:eastAsia="標楷體" w:hAnsi="標楷體"/>
              </w:rPr>
            </w:pPr>
            <w:r>
              <w:rPr>
                <w:rFonts w:ascii="標楷體" w:eastAsia="標楷體" w:hAnsi="標楷體" w:hint="eastAsia"/>
              </w:rPr>
              <w:t>□</w:t>
            </w:r>
            <w:r w:rsidR="003919D8" w:rsidRPr="00EE78F9">
              <w:rPr>
                <w:rFonts w:ascii="標楷體" w:eastAsia="標楷體" w:hAnsi="標楷體" w:hint="eastAsia"/>
              </w:rPr>
              <w:t>修正（延續性）計畫</w:t>
            </w:r>
          </w:p>
        </w:tc>
      </w:tr>
      <w:tr w:rsidR="003919D8" w:rsidRPr="00EE78F9">
        <w:trPr>
          <w:cantSplit/>
          <w:trHeight w:hRule="exact" w:val="720"/>
        </w:trPr>
        <w:tc>
          <w:tcPr>
            <w:tcW w:w="1228" w:type="dxa"/>
            <w:vMerge/>
          </w:tcPr>
          <w:p w:rsidR="003919D8" w:rsidRPr="00EE78F9" w:rsidRDefault="003919D8" w:rsidP="003919D8">
            <w:pPr>
              <w:jc w:val="center"/>
              <w:rPr>
                <w:rFonts w:ascii="標楷體" w:eastAsia="標楷體" w:hAnsi="標楷體"/>
              </w:rPr>
            </w:pPr>
          </w:p>
        </w:tc>
        <w:tc>
          <w:tcPr>
            <w:tcW w:w="2400" w:type="dxa"/>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計畫依據</w:t>
            </w:r>
          </w:p>
        </w:tc>
        <w:tc>
          <w:tcPr>
            <w:tcW w:w="6660" w:type="dxa"/>
            <w:gridSpan w:val="6"/>
            <w:tcBorders>
              <w:right w:val="single" w:sz="4" w:space="0" w:color="auto"/>
            </w:tcBorders>
          </w:tcPr>
          <w:p w:rsidR="003919D8" w:rsidRPr="00EE78F9" w:rsidRDefault="00DC306D" w:rsidP="003919D8">
            <w:pPr>
              <w:rPr>
                <w:rFonts w:ascii="標楷體" w:eastAsia="標楷體" w:hAnsi="標楷體"/>
              </w:rPr>
            </w:pPr>
            <w:r>
              <w:rPr>
                <w:rFonts w:ascii="標楷體" w:eastAsia="標楷體" w:hAnsi="標楷體" w:hint="eastAsia"/>
              </w:rPr>
              <w:t>依據文化資產保存法第53條規定辦理。</w:t>
            </w:r>
          </w:p>
        </w:tc>
      </w:tr>
      <w:tr w:rsidR="003919D8" w:rsidRPr="00EE78F9" w:rsidTr="002D36AF">
        <w:trPr>
          <w:cantSplit/>
          <w:trHeight w:hRule="exact" w:val="2077"/>
        </w:trPr>
        <w:tc>
          <w:tcPr>
            <w:tcW w:w="1228" w:type="dxa"/>
            <w:vMerge/>
          </w:tcPr>
          <w:p w:rsidR="003919D8" w:rsidRPr="00EE78F9" w:rsidRDefault="003919D8" w:rsidP="003919D8">
            <w:pPr>
              <w:jc w:val="center"/>
              <w:rPr>
                <w:rFonts w:ascii="標楷體" w:eastAsia="標楷體" w:hAnsi="標楷體"/>
              </w:rPr>
            </w:pPr>
          </w:p>
        </w:tc>
        <w:tc>
          <w:tcPr>
            <w:tcW w:w="2400" w:type="dxa"/>
            <w:vAlign w:val="center"/>
          </w:tcPr>
          <w:p w:rsidR="003919D8" w:rsidRPr="002D36AF" w:rsidRDefault="003919D8" w:rsidP="003919D8">
            <w:pPr>
              <w:jc w:val="distribute"/>
              <w:rPr>
                <w:rFonts w:ascii="標楷體" w:eastAsia="標楷體" w:hAnsi="標楷體"/>
              </w:rPr>
            </w:pPr>
            <w:r w:rsidRPr="002D36AF">
              <w:rPr>
                <w:rFonts w:ascii="標楷體" w:eastAsia="標楷體" w:hAnsi="標楷體" w:hint="eastAsia"/>
              </w:rPr>
              <w:t>計畫目標</w:t>
            </w:r>
          </w:p>
        </w:tc>
        <w:tc>
          <w:tcPr>
            <w:tcW w:w="6660" w:type="dxa"/>
            <w:gridSpan w:val="6"/>
            <w:tcBorders>
              <w:right w:val="single" w:sz="4" w:space="0" w:color="auto"/>
            </w:tcBorders>
          </w:tcPr>
          <w:p w:rsidR="002D36AF" w:rsidRPr="002D36AF" w:rsidRDefault="002D36AF" w:rsidP="002D36AF">
            <w:pPr>
              <w:pStyle w:val="aa"/>
              <w:tabs>
                <w:tab w:val="left" w:pos="900"/>
              </w:tabs>
              <w:ind w:leftChars="0" w:left="0"/>
              <w:rPr>
                <w:rFonts w:ascii="標楷體" w:eastAsia="標楷體" w:hAnsi="標楷體"/>
              </w:rPr>
            </w:pPr>
            <w:r w:rsidRPr="002D36AF">
              <w:rPr>
                <w:rFonts w:ascii="標楷體" w:eastAsia="標楷體" w:hAnsi="標楷體" w:hint="eastAsia"/>
              </w:rPr>
              <w:t>一、建立完善的空間與設備，妥善典藏本縣考古遺址出土文物。</w:t>
            </w:r>
          </w:p>
          <w:p w:rsidR="003919D8" w:rsidRPr="002D36AF" w:rsidRDefault="002D36AF" w:rsidP="005D0C48">
            <w:pPr>
              <w:ind w:left="482" w:hangingChars="201" w:hanging="482"/>
              <w:rPr>
                <w:rFonts w:ascii="標楷體" w:eastAsia="標楷體" w:hAnsi="標楷體"/>
              </w:rPr>
            </w:pPr>
            <w:r w:rsidRPr="002D36AF">
              <w:rPr>
                <w:rFonts w:ascii="標楷體" w:eastAsia="標楷體" w:hAnsi="標楷體" w:hint="eastAsia"/>
              </w:rPr>
              <w:t>二、推</w:t>
            </w:r>
            <w:proofErr w:type="gramStart"/>
            <w:r w:rsidRPr="002D36AF">
              <w:rPr>
                <w:rFonts w:ascii="標楷體" w:eastAsia="標楷體" w:hAnsi="標楷體" w:hint="eastAsia"/>
              </w:rPr>
              <w:t>介</w:t>
            </w:r>
            <w:proofErr w:type="gramEnd"/>
            <w:r w:rsidRPr="002D36AF">
              <w:rPr>
                <w:rFonts w:ascii="標楷體" w:eastAsia="標楷體" w:hAnsi="標楷體" w:hint="eastAsia"/>
              </w:rPr>
              <w:t>花蓮地區史前文化與考古學知識予花蓮縣民與社會大眾，作為本縣中、小學生考古科學教育基地。</w:t>
            </w:r>
          </w:p>
          <w:p w:rsidR="002D36AF" w:rsidRPr="002D36AF" w:rsidRDefault="002D36AF" w:rsidP="005D0C48">
            <w:pPr>
              <w:ind w:left="482" w:hangingChars="201" w:hanging="482"/>
              <w:rPr>
                <w:rFonts w:ascii="標楷體" w:eastAsia="標楷體" w:hAnsi="標楷體"/>
              </w:rPr>
            </w:pPr>
            <w:r w:rsidRPr="002D36AF">
              <w:rPr>
                <w:rFonts w:ascii="標楷體" w:eastAsia="標楷體" w:hAnsi="標楷體" w:hint="eastAsia"/>
              </w:rPr>
              <w:t>三、</w:t>
            </w:r>
            <w:r w:rsidR="009C6DBB">
              <w:rPr>
                <w:rFonts w:ascii="標楷體" w:eastAsia="標楷體" w:hAnsi="標楷體" w:hint="eastAsia"/>
                <w:kern w:val="0"/>
              </w:rPr>
              <w:t>促進花蓮縣文化觀光資源與</w:t>
            </w:r>
            <w:proofErr w:type="gramStart"/>
            <w:r w:rsidR="009C6DBB">
              <w:rPr>
                <w:rFonts w:ascii="標楷體" w:eastAsia="標楷體" w:hAnsi="標楷體" w:hint="eastAsia"/>
                <w:kern w:val="0"/>
              </w:rPr>
              <w:t>文化</w:t>
            </w:r>
            <w:r w:rsidRPr="002D36AF">
              <w:rPr>
                <w:rFonts w:ascii="標楷體" w:eastAsia="標楷體" w:hAnsi="標楷體" w:hint="eastAsia"/>
                <w:kern w:val="0"/>
              </w:rPr>
              <w:t>館社教</w:t>
            </w:r>
            <w:proofErr w:type="gramEnd"/>
            <w:r w:rsidRPr="002D36AF">
              <w:rPr>
                <w:rFonts w:ascii="標楷體" w:eastAsia="標楷體" w:hAnsi="標楷體" w:hint="eastAsia"/>
                <w:kern w:val="0"/>
              </w:rPr>
              <w:t>資源，打開並增益花蓮縣人類歷史文化之國際能見度。</w:t>
            </w:r>
          </w:p>
        </w:tc>
      </w:tr>
      <w:tr w:rsidR="003919D8" w:rsidRPr="00EE78F9" w:rsidTr="002D36AF">
        <w:trPr>
          <w:cantSplit/>
          <w:trHeight w:hRule="exact" w:val="986"/>
        </w:trPr>
        <w:tc>
          <w:tcPr>
            <w:tcW w:w="1228" w:type="dxa"/>
            <w:vMerge/>
          </w:tcPr>
          <w:p w:rsidR="003919D8" w:rsidRPr="00EE78F9" w:rsidRDefault="003919D8" w:rsidP="003919D8">
            <w:pPr>
              <w:jc w:val="center"/>
              <w:rPr>
                <w:rFonts w:ascii="標楷體" w:eastAsia="標楷體" w:hAnsi="標楷體"/>
              </w:rPr>
            </w:pPr>
          </w:p>
        </w:tc>
        <w:tc>
          <w:tcPr>
            <w:tcW w:w="2400" w:type="dxa"/>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內容（修正）要點</w:t>
            </w:r>
          </w:p>
        </w:tc>
        <w:tc>
          <w:tcPr>
            <w:tcW w:w="6660" w:type="dxa"/>
            <w:gridSpan w:val="6"/>
            <w:tcBorders>
              <w:right w:val="single" w:sz="4" w:space="0" w:color="auto"/>
            </w:tcBorders>
          </w:tcPr>
          <w:p w:rsidR="003919D8" w:rsidRPr="00EE78F9" w:rsidRDefault="002D36AF" w:rsidP="005544D4">
            <w:pPr>
              <w:rPr>
                <w:rFonts w:ascii="標楷體" w:eastAsia="標楷體" w:hAnsi="標楷體"/>
              </w:rPr>
            </w:pPr>
            <w:r>
              <w:rPr>
                <w:rFonts w:ascii="標楷體" w:eastAsia="標楷體" w:hAnsi="標楷體" w:hint="eastAsia"/>
              </w:rPr>
              <w:t>花蓮縣考古文化館營運所需各項費用，包括人事、清潔、保全、機電維修、水費、電費、保險以及辦理推廣教育活動等相關費用。</w:t>
            </w:r>
          </w:p>
        </w:tc>
      </w:tr>
      <w:tr w:rsidR="003919D8" w:rsidRPr="00EE78F9">
        <w:trPr>
          <w:cantSplit/>
          <w:trHeight w:hRule="exact" w:val="800"/>
        </w:trPr>
        <w:tc>
          <w:tcPr>
            <w:tcW w:w="1228" w:type="dxa"/>
            <w:vMerge/>
          </w:tcPr>
          <w:p w:rsidR="003919D8" w:rsidRPr="00EE78F9" w:rsidRDefault="003919D8" w:rsidP="003919D8">
            <w:pPr>
              <w:jc w:val="center"/>
              <w:rPr>
                <w:rFonts w:ascii="標楷體" w:eastAsia="標楷體" w:hAnsi="標楷體"/>
              </w:rPr>
            </w:pPr>
          </w:p>
        </w:tc>
        <w:tc>
          <w:tcPr>
            <w:tcW w:w="2400" w:type="dxa"/>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全程所需</w:t>
            </w:r>
          </w:p>
          <w:p w:rsidR="003919D8" w:rsidRPr="00EE78F9" w:rsidRDefault="003919D8" w:rsidP="003919D8">
            <w:pPr>
              <w:jc w:val="distribute"/>
              <w:rPr>
                <w:rFonts w:ascii="標楷體" w:eastAsia="標楷體" w:hAnsi="標楷體"/>
              </w:rPr>
            </w:pPr>
            <w:r w:rsidRPr="00EE78F9">
              <w:rPr>
                <w:rFonts w:ascii="標楷體" w:eastAsia="標楷體" w:hAnsi="標楷體" w:hint="eastAsia"/>
              </w:rPr>
              <w:t>經費總額</w:t>
            </w:r>
          </w:p>
        </w:tc>
        <w:tc>
          <w:tcPr>
            <w:tcW w:w="1620" w:type="dxa"/>
            <w:vAlign w:val="center"/>
          </w:tcPr>
          <w:p w:rsidR="003919D8" w:rsidRPr="00EE78F9" w:rsidRDefault="003919D8" w:rsidP="003919D8">
            <w:pPr>
              <w:ind w:left="-1108" w:firstLine="960"/>
              <w:jc w:val="distribute"/>
              <w:rPr>
                <w:rFonts w:ascii="標楷體" w:eastAsia="標楷體" w:hAnsi="標楷體"/>
              </w:rPr>
            </w:pPr>
            <w:r w:rsidRPr="00EE78F9">
              <w:rPr>
                <w:rFonts w:ascii="標楷體" w:eastAsia="標楷體" w:hAnsi="標楷體" w:hint="eastAsia"/>
              </w:rPr>
              <w:t xml:space="preserve"> </w:t>
            </w:r>
            <w:r w:rsidR="00BC5F1C" w:rsidRPr="00EE78F9">
              <w:rPr>
                <w:rFonts w:ascii="標楷體" w:eastAsia="標楷體" w:hAnsi="標楷體" w:hint="eastAsia"/>
              </w:rPr>
              <w:t>新台</w:t>
            </w:r>
            <w:r w:rsidRPr="00EE78F9">
              <w:rPr>
                <w:rFonts w:ascii="標楷體" w:eastAsia="標楷體" w:hAnsi="標楷體" w:hint="eastAsia"/>
              </w:rPr>
              <w:t>千元</w:t>
            </w:r>
          </w:p>
        </w:tc>
        <w:tc>
          <w:tcPr>
            <w:tcW w:w="1440" w:type="dxa"/>
            <w:gridSpan w:val="2"/>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計畫期間</w:t>
            </w:r>
          </w:p>
        </w:tc>
        <w:tc>
          <w:tcPr>
            <w:tcW w:w="3600" w:type="dxa"/>
            <w:gridSpan w:val="3"/>
            <w:tcBorders>
              <w:right w:val="single" w:sz="4" w:space="0" w:color="auto"/>
            </w:tcBorders>
            <w:vAlign w:val="center"/>
          </w:tcPr>
          <w:p w:rsidR="003919D8" w:rsidRPr="00EE78F9" w:rsidRDefault="003919D8" w:rsidP="003B66A0">
            <w:pPr>
              <w:rPr>
                <w:rFonts w:ascii="標楷體" w:eastAsia="標楷體" w:hAnsi="標楷體"/>
              </w:rPr>
            </w:pPr>
            <w:r w:rsidRPr="00EE78F9">
              <w:rPr>
                <w:rFonts w:ascii="標楷體" w:eastAsia="標楷體" w:hAnsi="標楷體" w:hint="eastAsia"/>
              </w:rPr>
              <w:t>民國</w:t>
            </w:r>
            <w:r w:rsidR="002D36AF">
              <w:rPr>
                <w:rFonts w:ascii="標楷體" w:eastAsia="標楷體" w:hAnsi="標楷體" w:hint="eastAsia"/>
              </w:rPr>
              <w:t>109</w:t>
            </w:r>
            <w:r w:rsidRPr="00EE78F9">
              <w:rPr>
                <w:rFonts w:ascii="標楷體" w:eastAsia="標楷體" w:hAnsi="標楷體" w:hint="eastAsia"/>
              </w:rPr>
              <w:t xml:space="preserve">年 </w:t>
            </w:r>
            <w:r w:rsidR="003B66A0" w:rsidRPr="00EE78F9">
              <w:rPr>
                <w:rFonts w:ascii="標楷體" w:eastAsia="標楷體" w:hAnsi="標楷體" w:hint="eastAsia"/>
              </w:rPr>
              <w:t>1</w:t>
            </w:r>
            <w:r w:rsidRPr="00EE78F9">
              <w:rPr>
                <w:rFonts w:ascii="標楷體" w:eastAsia="標楷體" w:hAnsi="標楷體" w:hint="eastAsia"/>
              </w:rPr>
              <w:t>月起至</w:t>
            </w:r>
            <w:r w:rsidR="002D36AF">
              <w:rPr>
                <w:rFonts w:ascii="標楷體" w:eastAsia="標楷體" w:hAnsi="標楷體" w:hint="eastAsia"/>
              </w:rPr>
              <w:t xml:space="preserve"> 112</w:t>
            </w:r>
            <w:r w:rsidRPr="00EE78F9">
              <w:rPr>
                <w:rFonts w:ascii="標楷體" w:eastAsia="標楷體" w:hAnsi="標楷體" w:hint="eastAsia"/>
              </w:rPr>
              <w:t xml:space="preserve">年 </w:t>
            </w:r>
            <w:r w:rsidR="003B66A0" w:rsidRPr="00EE78F9">
              <w:rPr>
                <w:rFonts w:ascii="標楷體" w:eastAsia="標楷體" w:hAnsi="標楷體" w:hint="eastAsia"/>
              </w:rPr>
              <w:t>12</w:t>
            </w:r>
            <w:r w:rsidRPr="00EE78F9">
              <w:rPr>
                <w:rFonts w:ascii="標楷體" w:eastAsia="標楷體" w:hAnsi="標楷體" w:hint="eastAsia"/>
              </w:rPr>
              <w:t xml:space="preserve">月 </w:t>
            </w:r>
            <w:r w:rsidR="003B66A0" w:rsidRPr="00EE78F9">
              <w:rPr>
                <w:rFonts w:ascii="標楷體" w:eastAsia="標楷體" w:hAnsi="標楷體" w:hint="eastAsia"/>
              </w:rPr>
              <w:t>31</w:t>
            </w:r>
            <w:r w:rsidRPr="00EE78F9">
              <w:rPr>
                <w:rFonts w:ascii="標楷體" w:eastAsia="標楷體" w:hAnsi="標楷體" w:hint="eastAsia"/>
              </w:rPr>
              <w:t>日止</w:t>
            </w:r>
          </w:p>
        </w:tc>
      </w:tr>
      <w:tr w:rsidR="003919D8" w:rsidRPr="00EE78F9" w:rsidTr="008E2BD0">
        <w:trPr>
          <w:cantSplit/>
          <w:trHeight w:val="586"/>
        </w:trPr>
        <w:tc>
          <w:tcPr>
            <w:tcW w:w="1228" w:type="dxa"/>
            <w:vMerge/>
          </w:tcPr>
          <w:p w:rsidR="003919D8" w:rsidRPr="00EE78F9" w:rsidRDefault="003919D8" w:rsidP="003919D8">
            <w:pPr>
              <w:jc w:val="center"/>
              <w:rPr>
                <w:rFonts w:ascii="標楷體" w:eastAsia="標楷體" w:hAnsi="標楷體"/>
              </w:rPr>
            </w:pPr>
          </w:p>
        </w:tc>
        <w:tc>
          <w:tcPr>
            <w:tcW w:w="2400" w:type="dxa"/>
            <w:vMerge w:val="restart"/>
          </w:tcPr>
          <w:p w:rsidR="003919D8" w:rsidRPr="00EE78F9" w:rsidRDefault="008A36DC" w:rsidP="003919D8">
            <w:pPr>
              <w:jc w:val="center"/>
              <w:rPr>
                <w:rFonts w:ascii="標楷體" w:eastAsia="標楷體" w:hAnsi="標楷體"/>
              </w:rPr>
            </w:pPr>
            <w:r w:rsidRPr="008A36DC">
              <w:rPr>
                <w:rFonts w:ascii="標楷體" w:eastAsia="標楷體" w:hAnsi="標楷體"/>
                <w:noProof/>
                <w:sz w:val="20"/>
              </w:rPr>
              <w:pict>
                <v:line id="_x0000_s1028" style="position:absolute;left:0;text-align:left;z-index:251657216;mso-position-horizontal-relative:text;mso-position-vertical-relative:text" from="118.95pt,3.3pt" to="199.95pt,30.3pt"/>
              </w:pict>
            </w:r>
          </w:p>
          <w:p w:rsidR="003919D8" w:rsidRPr="00EE78F9" w:rsidRDefault="003919D8" w:rsidP="003919D8">
            <w:pPr>
              <w:jc w:val="center"/>
              <w:rPr>
                <w:rFonts w:ascii="標楷體" w:eastAsia="標楷體" w:hAnsi="標楷體"/>
              </w:rPr>
            </w:pPr>
            <w:r w:rsidRPr="00EE78F9">
              <w:rPr>
                <w:rFonts w:ascii="標楷體" w:eastAsia="標楷體" w:hAnsi="標楷體" w:hint="eastAsia"/>
              </w:rPr>
              <w:t>經</w:t>
            </w: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費</w:t>
            </w: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概</w:t>
            </w:r>
          </w:p>
          <w:p w:rsidR="003919D8" w:rsidRPr="00EE78F9" w:rsidRDefault="003919D8" w:rsidP="003919D8">
            <w:pPr>
              <w:jc w:val="center"/>
              <w:rPr>
                <w:rFonts w:ascii="標楷體" w:eastAsia="標楷體" w:hAnsi="標楷體"/>
              </w:rPr>
            </w:pPr>
          </w:p>
          <w:p w:rsidR="003919D8" w:rsidRPr="00EE78F9" w:rsidRDefault="003919D8" w:rsidP="003919D8">
            <w:pPr>
              <w:jc w:val="center"/>
              <w:rPr>
                <w:rFonts w:ascii="標楷體" w:eastAsia="標楷體" w:hAnsi="標楷體"/>
              </w:rPr>
            </w:pPr>
            <w:r w:rsidRPr="00EE78F9">
              <w:rPr>
                <w:rFonts w:ascii="標楷體" w:eastAsia="標楷體" w:hAnsi="標楷體" w:hint="eastAsia"/>
              </w:rPr>
              <w:t>算</w:t>
            </w:r>
          </w:p>
          <w:p w:rsidR="003919D8" w:rsidRPr="00EE78F9" w:rsidRDefault="003919D8" w:rsidP="003919D8">
            <w:pPr>
              <w:jc w:val="right"/>
              <w:rPr>
                <w:rFonts w:ascii="標楷體" w:eastAsia="標楷體" w:hAnsi="標楷體"/>
              </w:rPr>
            </w:pPr>
            <w:r w:rsidRPr="00EE78F9">
              <w:rPr>
                <w:rFonts w:ascii="標楷體" w:eastAsia="標楷體" w:hAnsi="標楷體" w:hint="eastAsia"/>
              </w:rPr>
              <w:t xml:space="preserve">     </w:t>
            </w:r>
          </w:p>
        </w:tc>
        <w:tc>
          <w:tcPr>
            <w:tcW w:w="1620" w:type="dxa"/>
          </w:tcPr>
          <w:p w:rsidR="003919D8" w:rsidRPr="00EE78F9" w:rsidRDefault="003919D8" w:rsidP="003919D8">
            <w:pPr>
              <w:jc w:val="right"/>
              <w:rPr>
                <w:rFonts w:ascii="標楷體" w:eastAsia="標楷體" w:hAnsi="標楷體"/>
              </w:rPr>
            </w:pPr>
            <w:r w:rsidRPr="00EE78F9">
              <w:rPr>
                <w:rFonts w:ascii="標楷體" w:eastAsia="標楷體" w:hAnsi="標楷體" w:hint="eastAsia"/>
              </w:rPr>
              <w:t>來源</w:t>
            </w:r>
          </w:p>
          <w:p w:rsidR="003919D8" w:rsidRPr="00EE78F9" w:rsidRDefault="003919D8" w:rsidP="003919D8">
            <w:pPr>
              <w:rPr>
                <w:rFonts w:ascii="標楷體" w:eastAsia="標楷體" w:hAnsi="標楷體"/>
              </w:rPr>
            </w:pPr>
            <w:r w:rsidRPr="00EE78F9">
              <w:rPr>
                <w:rFonts w:ascii="標楷體" w:eastAsia="標楷體" w:hAnsi="標楷體" w:hint="eastAsia"/>
              </w:rPr>
              <w:t>需求</w:t>
            </w:r>
          </w:p>
        </w:tc>
        <w:tc>
          <w:tcPr>
            <w:tcW w:w="1440" w:type="dxa"/>
            <w:gridSpan w:val="2"/>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合計</w:t>
            </w:r>
          </w:p>
        </w:tc>
        <w:tc>
          <w:tcPr>
            <w:tcW w:w="1800" w:type="dxa"/>
            <w:gridSpan w:val="2"/>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中央預算</w:t>
            </w:r>
          </w:p>
        </w:tc>
        <w:tc>
          <w:tcPr>
            <w:tcW w:w="1800" w:type="dxa"/>
            <w:tcBorders>
              <w:right w:val="single" w:sz="4" w:space="0" w:color="auto"/>
            </w:tcBorders>
            <w:vAlign w:val="center"/>
          </w:tcPr>
          <w:p w:rsidR="003919D8" w:rsidRPr="00EE78F9" w:rsidRDefault="003919D8" w:rsidP="003919D8">
            <w:pPr>
              <w:jc w:val="distribute"/>
              <w:rPr>
                <w:rFonts w:ascii="標楷體" w:eastAsia="標楷體" w:hAnsi="標楷體"/>
              </w:rPr>
            </w:pPr>
            <w:r w:rsidRPr="00EE78F9">
              <w:rPr>
                <w:rFonts w:ascii="標楷體" w:eastAsia="標楷體" w:hAnsi="標楷體" w:hint="eastAsia"/>
              </w:rPr>
              <w:t>縣預算</w:t>
            </w:r>
          </w:p>
        </w:tc>
      </w:tr>
      <w:tr w:rsidR="00DC306D" w:rsidRPr="00EE78F9" w:rsidTr="008E2BD0">
        <w:trPr>
          <w:cantSplit/>
          <w:trHeight w:hRule="exact" w:val="454"/>
        </w:trPr>
        <w:tc>
          <w:tcPr>
            <w:tcW w:w="1228" w:type="dxa"/>
            <w:vMerge/>
          </w:tcPr>
          <w:p w:rsidR="00DC306D" w:rsidRPr="00EE78F9" w:rsidRDefault="00DC306D" w:rsidP="003919D8">
            <w:pPr>
              <w:jc w:val="center"/>
              <w:rPr>
                <w:rFonts w:ascii="標楷體" w:eastAsia="標楷體" w:hAnsi="標楷體"/>
              </w:rPr>
            </w:pPr>
          </w:p>
        </w:tc>
        <w:tc>
          <w:tcPr>
            <w:tcW w:w="2400" w:type="dxa"/>
            <w:vMerge/>
          </w:tcPr>
          <w:p w:rsidR="00DC306D" w:rsidRPr="00EE78F9" w:rsidRDefault="00DC306D" w:rsidP="003919D8">
            <w:pPr>
              <w:rPr>
                <w:rFonts w:ascii="標楷體" w:eastAsia="標楷體" w:hAnsi="標楷體"/>
              </w:rPr>
            </w:pPr>
          </w:p>
        </w:tc>
        <w:tc>
          <w:tcPr>
            <w:tcW w:w="1620" w:type="dxa"/>
            <w:vAlign w:val="center"/>
          </w:tcPr>
          <w:p w:rsidR="00DC306D" w:rsidRPr="00EE78F9" w:rsidRDefault="00DC306D" w:rsidP="003919D8">
            <w:pPr>
              <w:jc w:val="right"/>
              <w:rPr>
                <w:rFonts w:ascii="標楷體" w:eastAsia="標楷體" w:hAnsi="標楷體"/>
              </w:rPr>
            </w:pPr>
            <w:proofErr w:type="gramStart"/>
            <w:r>
              <w:rPr>
                <w:rFonts w:ascii="標楷體" w:eastAsia="標楷體" w:hAnsi="標楷體" w:hint="eastAsia"/>
              </w:rPr>
              <w:t>109</w:t>
            </w:r>
            <w:proofErr w:type="gramEnd"/>
            <w:r w:rsidRPr="00EE78F9">
              <w:rPr>
                <w:rFonts w:ascii="標楷體" w:eastAsia="標楷體" w:hAnsi="標楷體" w:hint="eastAsia"/>
              </w:rPr>
              <w:t>年度</w:t>
            </w:r>
          </w:p>
        </w:tc>
        <w:tc>
          <w:tcPr>
            <w:tcW w:w="1440" w:type="dxa"/>
            <w:gridSpan w:val="2"/>
          </w:tcPr>
          <w:p w:rsidR="00DC306D" w:rsidRPr="00EE78F9" w:rsidRDefault="00DC306D" w:rsidP="00BC5F1C">
            <w:pPr>
              <w:jc w:val="center"/>
              <w:rPr>
                <w:rFonts w:ascii="標楷體" w:eastAsia="標楷體" w:hAnsi="標楷體"/>
              </w:rPr>
            </w:pPr>
            <w:r>
              <w:rPr>
                <w:rFonts w:ascii="標楷體" w:eastAsia="標楷體" w:hAnsi="標楷體" w:hint="eastAsia"/>
              </w:rPr>
              <w:t>6</w:t>
            </w:r>
            <w:r w:rsidR="009C26D9">
              <w:rPr>
                <w:rFonts w:ascii="標楷體" w:eastAsia="標楷體" w:hAnsi="標楷體" w:hint="eastAsia"/>
              </w:rPr>
              <w:t>,000</w:t>
            </w:r>
          </w:p>
        </w:tc>
        <w:tc>
          <w:tcPr>
            <w:tcW w:w="1800" w:type="dxa"/>
            <w:gridSpan w:val="2"/>
          </w:tcPr>
          <w:p w:rsidR="00DC306D" w:rsidRPr="00EE78F9" w:rsidRDefault="00DC306D" w:rsidP="003919D8">
            <w:pPr>
              <w:rPr>
                <w:rFonts w:ascii="標楷體" w:eastAsia="標楷體" w:hAnsi="標楷體"/>
              </w:rPr>
            </w:pPr>
          </w:p>
        </w:tc>
        <w:tc>
          <w:tcPr>
            <w:tcW w:w="1800" w:type="dxa"/>
            <w:tcBorders>
              <w:right w:val="single" w:sz="4" w:space="0" w:color="auto"/>
            </w:tcBorders>
          </w:tcPr>
          <w:p w:rsidR="00DC306D" w:rsidRPr="00EE78F9" w:rsidRDefault="00DC306D" w:rsidP="009C26D9">
            <w:pPr>
              <w:jc w:val="cente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r>
      <w:tr w:rsidR="00DC306D" w:rsidRPr="00EE78F9" w:rsidTr="008E2BD0">
        <w:trPr>
          <w:cantSplit/>
          <w:trHeight w:hRule="exact" w:val="454"/>
        </w:trPr>
        <w:tc>
          <w:tcPr>
            <w:tcW w:w="1228" w:type="dxa"/>
            <w:vMerge/>
          </w:tcPr>
          <w:p w:rsidR="00DC306D" w:rsidRPr="00EE78F9" w:rsidRDefault="00DC306D" w:rsidP="003919D8">
            <w:pPr>
              <w:jc w:val="center"/>
              <w:rPr>
                <w:rFonts w:ascii="標楷體" w:eastAsia="標楷體" w:hAnsi="標楷體"/>
              </w:rPr>
            </w:pPr>
          </w:p>
        </w:tc>
        <w:tc>
          <w:tcPr>
            <w:tcW w:w="2400" w:type="dxa"/>
            <w:vMerge/>
          </w:tcPr>
          <w:p w:rsidR="00DC306D" w:rsidRPr="00EE78F9" w:rsidRDefault="00DC306D" w:rsidP="003919D8">
            <w:pPr>
              <w:rPr>
                <w:rFonts w:ascii="標楷體" w:eastAsia="標楷體" w:hAnsi="標楷體"/>
              </w:rPr>
            </w:pPr>
          </w:p>
        </w:tc>
        <w:tc>
          <w:tcPr>
            <w:tcW w:w="1620" w:type="dxa"/>
            <w:vAlign w:val="center"/>
          </w:tcPr>
          <w:p w:rsidR="00DC306D" w:rsidRPr="00EE78F9" w:rsidRDefault="00DC306D" w:rsidP="003919D8">
            <w:pPr>
              <w:jc w:val="right"/>
              <w:rPr>
                <w:rFonts w:ascii="標楷體" w:eastAsia="標楷體" w:hAnsi="標楷體"/>
              </w:rPr>
            </w:pPr>
            <w:proofErr w:type="gramStart"/>
            <w:r>
              <w:rPr>
                <w:rFonts w:ascii="標楷體" w:eastAsia="標楷體" w:hAnsi="標楷體" w:hint="eastAsia"/>
              </w:rPr>
              <w:t>110</w:t>
            </w:r>
            <w:proofErr w:type="gramEnd"/>
            <w:r w:rsidRPr="00EE78F9">
              <w:rPr>
                <w:rFonts w:ascii="標楷體" w:eastAsia="標楷體" w:hAnsi="標楷體" w:hint="eastAsia"/>
              </w:rPr>
              <w:t>年度</w:t>
            </w:r>
          </w:p>
        </w:tc>
        <w:tc>
          <w:tcPr>
            <w:tcW w:w="1440" w:type="dxa"/>
            <w:gridSpan w:val="2"/>
          </w:tcPr>
          <w:p w:rsidR="00DC306D" w:rsidRPr="00EE78F9" w:rsidRDefault="00DC306D" w:rsidP="00BC5F1C">
            <w:pPr>
              <w:jc w:val="center"/>
              <w:rPr>
                <w:rFonts w:ascii="標楷體" w:eastAsia="標楷體" w:hAnsi="標楷體"/>
              </w:rPr>
            </w:pPr>
            <w:r>
              <w:rPr>
                <w:rFonts w:ascii="標楷體" w:eastAsia="標楷體" w:hAnsi="標楷體" w:hint="eastAsia"/>
              </w:rPr>
              <w:t>6</w:t>
            </w:r>
            <w:r w:rsidRPr="00EE78F9">
              <w:rPr>
                <w:rFonts w:ascii="標楷體" w:eastAsia="標楷體" w:hAnsi="標楷體" w:hint="eastAsia"/>
              </w:rPr>
              <w:t>,00</w:t>
            </w:r>
            <w:r w:rsidR="009C26D9">
              <w:rPr>
                <w:rFonts w:ascii="標楷體" w:eastAsia="標楷體" w:hAnsi="標楷體" w:hint="eastAsia"/>
              </w:rPr>
              <w:t>0</w:t>
            </w:r>
          </w:p>
        </w:tc>
        <w:tc>
          <w:tcPr>
            <w:tcW w:w="1800" w:type="dxa"/>
            <w:gridSpan w:val="2"/>
          </w:tcPr>
          <w:p w:rsidR="00DC306D" w:rsidRPr="00EE78F9" w:rsidRDefault="00DC306D" w:rsidP="003919D8">
            <w:pPr>
              <w:rPr>
                <w:rFonts w:ascii="標楷體" w:eastAsia="標楷體" w:hAnsi="標楷體"/>
              </w:rPr>
            </w:pPr>
          </w:p>
        </w:tc>
        <w:tc>
          <w:tcPr>
            <w:tcW w:w="1800" w:type="dxa"/>
            <w:tcBorders>
              <w:right w:val="single" w:sz="4" w:space="0" w:color="auto"/>
            </w:tcBorders>
          </w:tcPr>
          <w:p w:rsidR="00DC306D" w:rsidRPr="00EE78F9" w:rsidRDefault="00DC306D" w:rsidP="009C26D9">
            <w:pPr>
              <w:jc w:val="cente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r>
      <w:tr w:rsidR="00DC306D" w:rsidRPr="00EE78F9" w:rsidTr="008E2BD0">
        <w:trPr>
          <w:cantSplit/>
          <w:trHeight w:hRule="exact" w:val="454"/>
        </w:trPr>
        <w:tc>
          <w:tcPr>
            <w:tcW w:w="1228" w:type="dxa"/>
            <w:vMerge/>
          </w:tcPr>
          <w:p w:rsidR="00DC306D" w:rsidRPr="00EE78F9" w:rsidRDefault="00DC306D" w:rsidP="003919D8">
            <w:pPr>
              <w:jc w:val="center"/>
              <w:rPr>
                <w:rFonts w:ascii="標楷體" w:eastAsia="標楷體" w:hAnsi="標楷體"/>
              </w:rPr>
            </w:pPr>
          </w:p>
        </w:tc>
        <w:tc>
          <w:tcPr>
            <w:tcW w:w="2400" w:type="dxa"/>
            <w:vMerge/>
          </w:tcPr>
          <w:p w:rsidR="00DC306D" w:rsidRPr="00EE78F9" w:rsidRDefault="00DC306D" w:rsidP="003919D8">
            <w:pPr>
              <w:rPr>
                <w:rFonts w:ascii="標楷體" w:eastAsia="標楷體" w:hAnsi="標楷體"/>
              </w:rPr>
            </w:pPr>
          </w:p>
        </w:tc>
        <w:tc>
          <w:tcPr>
            <w:tcW w:w="1620" w:type="dxa"/>
            <w:vAlign w:val="center"/>
          </w:tcPr>
          <w:p w:rsidR="00DC306D" w:rsidRPr="00EE78F9" w:rsidRDefault="00DC306D" w:rsidP="00A55310">
            <w:pPr>
              <w:jc w:val="right"/>
              <w:rPr>
                <w:rFonts w:ascii="標楷體" w:eastAsia="標楷體" w:hAnsi="標楷體"/>
              </w:rPr>
            </w:pPr>
            <w:proofErr w:type="gramStart"/>
            <w:r>
              <w:rPr>
                <w:rFonts w:ascii="標楷體" w:eastAsia="標楷體" w:hAnsi="標楷體" w:hint="eastAsia"/>
              </w:rPr>
              <w:t>111</w:t>
            </w:r>
            <w:proofErr w:type="gramEnd"/>
            <w:r w:rsidRPr="00EE78F9">
              <w:rPr>
                <w:rFonts w:ascii="標楷體" w:eastAsia="標楷體" w:hAnsi="標楷體" w:hint="eastAsia"/>
              </w:rPr>
              <w:t>年度</w:t>
            </w:r>
          </w:p>
        </w:tc>
        <w:tc>
          <w:tcPr>
            <w:tcW w:w="1440" w:type="dxa"/>
            <w:gridSpan w:val="2"/>
          </w:tcPr>
          <w:p w:rsidR="00DC306D" w:rsidRPr="00EE78F9" w:rsidRDefault="00DC306D" w:rsidP="00BC5F1C">
            <w:pPr>
              <w:jc w:val="center"/>
              <w:rPr>
                <w:rFonts w:ascii="標楷體" w:eastAsia="標楷體" w:hAnsi="標楷體"/>
              </w:rPr>
            </w:pPr>
            <w:r>
              <w:rPr>
                <w:rFonts w:ascii="標楷體" w:eastAsia="標楷體" w:hAnsi="標楷體" w:hint="eastAsia"/>
              </w:rPr>
              <w:t>6</w:t>
            </w:r>
            <w:r w:rsidR="009C26D9">
              <w:rPr>
                <w:rFonts w:ascii="標楷體" w:eastAsia="標楷體" w:hAnsi="標楷體" w:hint="eastAsia"/>
              </w:rPr>
              <w:t>,000</w:t>
            </w:r>
          </w:p>
        </w:tc>
        <w:tc>
          <w:tcPr>
            <w:tcW w:w="1800" w:type="dxa"/>
            <w:gridSpan w:val="2"/>
          </w:tcPr>
          <w:p w:rsidR="00DC306D" w:rsidRPr="00EE78F9" w:rsidRDefault="00DC306D" w:rsidP="003919D8">
            <w:pPr>
              <w:rPr>
                <w:rFonts w:ascii="標楷體" w:eastAsia="標楷體" w:hAnsi="標楷體"/>
              </w:rPr>
            </w:pPr>
          </w:p>
        </w:tc>
        <w:tc>
          <w:tcPr>
            <w:tcW w:w="1800" w:type="dxa"/>
            <w:tcBorders>
              <w:right w:val="single" w:sz="4" w:space="0" w:color="auto"/>
            </w:tcBorders>
          </w:tcPr>
          <w:p w:rsidR="00DC306D" w:rsidRPr="00EE78F9" w:rsidRDefault="00DC306D" w:rsidP="002122BC">
            <w:pPr>
              <w:jc w:val="center"/>
              <w:rPr>
                <w:rFonts w:ascii="標楷體" w:eastAsia="標楷體" w:hAnsi="標楷體"/>
              </w:rPr>
            </w:pPr>
            <w:r>
              <w:rPr>
                <w:rFonts w:ascii="標楷體" w:eastAsia="標楷體" w:hAnsi="標楷體" w:hint="eastAsia"/>
              </w:rPr>
              <w:t>6</w:t>
            </w:r>
            <w:r w:rsidR="009C26D9">
              <w:rPr>
                <w:rFonts w:ascii="標楷體" w:eastAsia="標楷體" w:hAnsi="標楷體" w:hint="eastAsia"/>
              </w:rPr>
              <w:t>,000</w:t>
            </w:r>
          </w:p>
        </w:tc>
      </w:tr>
      <w:tr w:rsidR="00DC306D" w:rsidRPr="00EE78F9" w:rsidTr="008E2BD0">
        <w:trPr>
          <w:cantSplit/>
          <w:trHeight w:hRule="exact" w:val="454"/>
        </w:trPr>
        <w:tc>
          <w:tcPr>
            <w:tcW w:w="1228" w:type="dxa"/>
            <w:vMerge/>
          </w:tcPr>
          <w:p w:rsidR="00DC306D" w:rsidRPr="00EE78F9" w:rsidRDefault="00DC306D" w:rsidP="003919D8">
            <w:pPr>
              <w:jc w:val="center"/>
              <w:rPr>
                <w:rFonts w:ascii="標楷體" w:eastAsia="標楷體" w:hAnsi="標楷體"/>
              </w:rPr>
            </w:pPr>
          </w:p>
        </w:tc>
        <w:tc>
          <w:tcPr>
            <w:tcW w:w="2400" w:type="dxa"/>
            <w:vMerge/>
          </w:tcPr>
          <w:p w:rsidR="00DC306D" w:rsidRPr="00EE78F9" w:rsidRDefault="00DC306D" w:rsidP="003919D8">
            <w:pPr>
              <w:rPr>
                <w:rFonts w:ascii="標楷體" w:eastAsia="標楷體" w:hAnsi="標楷體"/>
              </w:rPr>
            </w:pPr>
          </w:p>
        </w:tc>
        <w:tc>
          <w:tcPr>
            <w:tcW w:w="1620" w:type="dxa"/>
            <w:vAlign w:val="center"/>
          </w:tcPr>
          <w:p w:rsidR="00DC306D" w:rsidRPr="00EE78F9" w:rsidRDefault="00DC306D" w:rsidP="003919D8">
            <w:pPr>
              <w:jc w:val="right"/>
              <w:rPr>
                <w:rFonts w:ascii="標楷體" w:eastAsia="標楷體" w:hAnsi="標楷體"/>
              </w:rPr>
            </w:pPr>
            <w:proofErr w:type="gramStart"/>
            <w:r>
              <w:rPr>
                <w:rFonts w:ascii="標楷體" w:eastAsia="標楷體" w:hAnsi="標楷體" w:hint="eastAsia"/>
              </w:rPr>
              <w:t>112</w:t>
            </w:r>
            <w:proofErr w:type="gramEnd"/>
            <w:r w:rsidRPr="00EE78F9">
              <w:rPr>
                <w:rFonts w:ascii="標楷體" w:eastAsia="標楷體" w:hAnsi="標楷體" w:hint="eastAsia"/>
              </w:rPr>
              <w:t>年度</w:t>
            </w:r>
          </w:p>
        </w:tc>
        <w:tc>
          <w:tcPr>
            <w:tcW w:w="1440" w:type="dxa"/>
            <w:gridSpan w:val="2"/>
          </w:tcPr>
          <w:p w:rsidR="00DC306D" w:rsidRPr="00EE78F9" w:rsidRDefault="00DC306D" w:rsidP="00BC5F1C">
            <w:pPr>
              <w:jc w:val="center"/>
              <w:rPr>
                <w:rFonts w:ascii="標楷體" w:eastAsia="標楷體" w:hAnsi="標楷體"/>
              </w:rPr>
            </w:pPr>
            <w:r>
              <w:rPr>
                <w:rFonts w:ascii="標楷體" w:eastAsia="標楷體" w:hAnsi="標楷體" w:hint="eastAsia"/>
              </w:rPr>
              <w:t>6</w:t>
            </w:r>
            <w:r w:rsidR="009C26D9">
              <w:rPr>
                <w:rFonts w:ascii="標楷體" w:eastAsia="標楷體" w:hAnsi="標楷體" w:hint="eastAsia"/>
              </w:rPr>
              <w:t>,000</w:t>
            </w:r>
          </w:p>
        </w:tc>
        <w:tc>
          <w:tcPr>
            <w:tcW w:w="1800" w:type="dxa"/>
            <w:gridSpan w:val="2"/>
          </w:tcPr>
          <w:p w:rsidR="00DC306D" w:rsidRPr="00EE78F9" w:rsidRDefault="00DC306D" w:rsidP="003919D8">
            <w:pPr>
              <w:rPr>
                <w:rFonts w:ascii="標楷體" w:eastAsia="標楷體" w:hAnsi="標楷體"/>
              </w:rPr>
            </w:pPr>
          </w:p>
        </w:tc>
        <w:tc>
          <w:tcPr>
            <w:tcW w:w="1800" w:type="dxa"/>
            <w:tcBorders>
              <w:right w:val="single" w:sz="4" w:space="0" w:color="auto"/>
            </w:tcBorders>
          </w:tcPr>
          <w:p w:rsidR="00DC306D" w:rsidRPr="00EE78F9" w:rsidRDefault="00DC306D" w:rsidP="002122BC">
            <w:pPr>
              <w:jc w:val="center"/>
              <w:rPr>
                <w:rFonts w:ascii="標楷體" w:eastAsia="標楷體" w:hAnsi="標楷體"/>
              </w:rPr>
            </w:pPr>
            <w:r>
              <w:rPr>
                <w:rFonts w:ascii="標楷體" w:eastAsia="標楷體" w:hAnsi="標楷體" w:hint="eastAsia"/>
              </w:rPr>
              <w:t>6</w:t>
            </w:r>
            <w:r w:rsidR="009C26D9">
              <w:rPr>
                <w:rFonts w:ascii="標楷體" w:eastAsia="標楷體" w:hAnsi="標楷體" w:hint="eastAsia"/>
              </w:rPr>
              <w:t>,000</w:t>
            </w:r>
          </w:p>
        </w:tc>
      </w:tr>
      <w:tr w:rsidR="00DC306D" w:rsidRPr="00EE78F9" w:rsidTr="008E2BD0">
        <w:trPr>
          <w:cantSplit/>
          <w:trHeight w:hRule="exact" w:val="454"/>
        </w:trPr>
        <w:tc>
          <w:tcPr>
            <w:tcW w:w="1228" w:type="dxa"/>
            <w:vMerge/>
          </w:tcPr>
          <w:p w:rsidR="00DC306D" w:rsidRPr="00EE78F9" w:rsidRDefault="00DC306D" w:rsidP="003919D8">
            <w:pPr>
              <w:jc w:val="center"/>
              <w:rPr>
                <w:rFonts w:ascii="標楷體" w:eastAsia="標楷體" w:hAnsi="標楷體"/>
              </w:rPr>
            </w:pPr>
          </w:p>
        </w:tc>
        <w:tc>
          <w:tcPr>
            <w:tcW w:w="2400" w:type="dxa"/>
            <w:vMerge/>
          </w:tcPr>
          <w:p w:rsidR="00DC306D" w:rsidRPr="00EE78F9" w:rsidRDefault="00DC306D" w:rsidP="003919D8">
            <w:pPr>
              <w:rPr>
                <w:rFonts w:ascii="標楷體" w:eastAsia="標楷體" w:hAnsi="標楷體"/>
              </w:rPr>
            </w:pPr>
          </w:p>
        </w:tc>
        <w:tc>
          <w:tcPr>
            <w:tcW w:w="1620" w:type="dxa"/>
            <w:vAlign w:val="center"/>
          </w:tcPr>
          <w:p w:rsidR="00DC306D" w:rsidRPr="00EE78F9" w:rsidRDefault="00DC306D" w:rsidP="003919D8">
            <w:pPr>
              <w:jc w:val="distribute"/>
              <w:rPr>
                <w:rFonts w:ascii="標楷體" w:eastAsia="標楷體" w:hAnsi="標楷體"/>
              </w:rPr>
            </w:pPr>
            <w:r w:rsidRPr="00EE78F9">
              <w:rPr>
                <w:rFonts w:ascii="標楷體" w:eastAsia="標楷體" w:hAnsi="標楷體" w:hint="eastAsia"/>
              </w:rPr>
              <w:t>總需求</w:t>
            </w:r>
          </w:p>
        </w:tc>
        <w:tc>
          <w:tcPr>
            <w:tcW w:w="1440" w:type="dxa"/>
            <w:gridSpan w:val="2"/>
          </w:tcPr>
          <w:p w:rsidR="00DC306D" w:rsidRPr="00EE78F9" w:rsidRDefault="00DC306D" w:rsidP="00BC5F1C">
            <w:pPr>
              <w:jc w:val="center"/>
              <w:rPr>
                <w:rFonts w:ascii="標楷體" w:eastAsia="標楷體" w:hAnsi="標楷體"/>
              </w:rPr>
            </w:pPr>
            <w:r>
              <w:rPr>
                <w:rFonts w:ascii="標楷體" w:eastAsia="標楷體" w:hAnsi="標楷體" w:hint="eastAsia"/>
              </w:rPr>
              <w:t>24</w:t>
            </w:r>
            <w:r w:rsidR="009C26D9">
              <w:rPr>
                <w:rFonts w:ascii="標楷體" w:eastAsia="標楷體" w:hAnsi="標楷體" w:hint="eastAsia"/>
              </w:rPr>
              <w:t>,000</w:t>
            </w:r>
          </w:p>
        </w:tc>
        <w:tc>
          <w:tcPr>
            <w:tcW w:w="1800" w:type="dxa"/>
            <w:gridSpan w:val="2"/>
          </w:tcPr>
          <w:p w:rsidR="00DC306D" w:rsidRPr="00EE78F9" w:rsidRDefault="00DC306D" w:rsidP="003919D8">
            <w:pPr>
              <w:rPr>
                <w:rFonts w:ascii="標楷體" w:eastAsia="標楷體" w:hAnsi="標楷體"/>
              </w:rPr>
            </w:pPr>
          </w:p>
        </w:tc>
        <w:tc>
          <w:tcPr>
            <w:tcW w:w="1800" w:type="dxa"/>
            <w:tcBorders>
              <w:right w:val="single" w:sz="4" w:space="0" w:color="auto"/>
            </w:tcBorders>
          </w:tcPr>
          <w:p w:rsidR="00DC306D" w:rsidRPr="00EE78F9" w:rsidRDefault="00DC306D" w:rsidP="002122BC">
            <w:pPr>
              <w:jc w:val="center"/>
              <w:rPr>
                <w:rFonts w:ascii="標楷體" w:eastAsia="標楷體" w:hAnsi="標楷體"/>
              </w:rPr>
            </w:pPr>
            <w:r>
              <w:rPr>
                <w:rFonts w:ascii="標楷體" w:eastAsia="標楷體" w:hAnsi="標楷體" w:hint="eastAsia"/>
              </w:rPr>
              <w:t>24</w:t>
            </w:r>
            <w:r w:rsidR="009C26D9">
              <w:rPr>
                <w:rFonts w:ascii="標楷體" w:eastAsia="標楷體" w:hAnsi="標楷體" w:hint="eastAsia"/>
              </w:rPr>
              <w:t>,000</w:t>
            </w:r>
          </w:p>
        </w:tc>
      </w:tr>
      <w:tr w:rsidR="00DC306D" w:rsidRPr="00EE78F9">
        <w:trPr>
          <w:cantSplit/>
        </w:trPr>
        <w:tc>
          <w:tcPr>
            <w:tcW w:w="1228" w:type="dxa"/>
            <w:vMerge/>
          </w:tcPr>
          <w:p w:rsidR="00DC306D" w:rsidRPr="00EE78F9" w:rsidRDefault="00DC306D" w:rsidP="003919D8">
            <w:pPr>
              <w:jc w:val="center"/>
              <w:rPr>
                <w:rFonts w:ascii="標楷體" w:eastAsia="標楷體" w:hAnsi="標楷體"/>
              </w:rPr>
            </w:pPr>
          </w:p>
        </w:tc>
        <w:tc>
          <w:tcPr>
            <w:tcW w:w="2400" w:type="dxa"/>
          </w:tcPr>
          <w:p w:rsidR="00DC306D" w:rsidRPr="00EE78F9" w:rsidRDefault="00DC306D" w:rsidP="003919D8">
            <w:pPr>
              <w:jc w:val="distribute"/>
              <w:rPr>
                <w:rFonts w:ascii="標楷體" w:eastAsia="標楷體" w:hAnsi="標楷體"/>
              </w:rPr>
            </w:pPr>
            <w:r w:rsidRPr="00EE78F9">
              <w:rPr>
                <w:rFonts w:ascii="標楷體" w:eastAsia="標楷體" w:hAnsi="標楷體" w:hint="eastAsia"/>
              </w:rPr>
              <w:t>本年度經費需求</w:t>
            </w:r>
          </w:p>
          <w:p w:rsidR="00DC306D" w:rsidRPr="00EE78F9" w:rsidRDefault="00DC306D" w:rsidP="003919D8">
            <w:pPr>
              <w:jc w:val="distribute"/>
              <w:rPr>
                <w:rFonts w:ascii="標楷體" w:eastAsia="標楷體" w:hAnsi="標楷體"/>
              </w:rPr>
            </w:pPr>
            <w:r w:rsidRPr="00EE78F9">
              <w:rPr>
                <w:rFonts w:ascii="標楷體" w:eastAsia="標楷體" w:hAnsi="標楷體" w:hint="eastAsia"/>
              </w:rPr>
              <w:t>計算方法與標準</w:t>
            </w:r>
          </w:p>
        </w:tc>
        <w:tc>
          <w:tcPr>
            <w:tcW w:w="6660" w:type="dxa"/>
            <w:gridSpan w:val="6"/>
            <w:tcBorders>
              <w:right w:val="single" w:sz="4" w:space="0" w:color="auto"/>
            </w:tcBorders>
          </w:tcPr>
          <w:p w:rsidR="00DC306D" w:rsidRPr="00EE78F9" w:rsidRDefault="00DC306D" w:rsidP="00457C4A">
            <w:pPr>
              <w:rPr>
                <w:rFonts w:ascii="標楷體" w:eastAsia="標楷體" w:hAnsi="標楷體"/>
              </w:rPr>
            </w:pPr>
            <w:r w:rsidRPr="00EE78F9">
              <w:rPr>
                <w:rFonts w:ascii="標楷體" w:eastAsia="標楷體" w:hAnsi="標楷體" w:hint="eastAsia"/>
              </w:rPr>
              <w:t>依</w:t>
            </w:r>
            <w:r w:rsidR="00412994">
              <w:rPr>
                <w:rFonts w:ascii="標楷體" w:eastAsia="標楷體" w:hAnsi="標楷體" w:hint="eastAsia"/>
              </w:rPr>
              <w:t>花蓮縣考古文化館營運目標、面積、樓層、設備屬性編列相關營運費用</w:t>
            </w:r>
            <w:r w:rsidRPr="00EE78F9">
              <w:rPr>
                <w:rFonts w:ascii="標楷體" w:eastAsia="標楷體" w:hAnsi="標楷體" w:hint="eastAsia"/>
              </w:rPr>
              <w:t>，詳見經費需求之計算表。</w:t>
            </w:r>
          </w:p>
        </w:tc>
      </w:tr>
      <w:tr w:rsidR="00DC306D" w:rsidRPr="00EE78F9" w:rsidTr="009C6DBB">
        <w:trPr>
          <w:cantSplit/>
          <w:trHeight w:hRule="exact" w:val="2703"/>
        </w:trPr>
        <w:tc>
          <w:tcPr>
            <w:tcW w:w="1228" w:type="dxa"/>
            <w:vMerge w:val="restart"/>
          </w:tcPr>
          <w:p w:rsidR="00DC306D" w:rsidRPr="00EE78F9" w:rsidRDefault="00DC306D" w:rsidP="003919D8">
            <w:pPr>
              <w:jc w:val="center"/>
              <w:rPr>
                <w:rFonts w:ascii="標楷體" w:eastAsia="標楷體" w:hAnsi="標楷體"/>
              </w:rPr>
            </w:pPr>
            <w:r w:rsidRPr="00EE78F9">
              <w:rPr>
                <w:rFonts w:ascii="標楷體" w:eastAsia="標楷體" w:hAnsi="標楷體" w:hint="eastAsia"/>
              </w:rPr>
              <w:t>計</w:t>
            </w:r>
          </w:p>
          <w:p w:rsidR="00DC306D" w:rsidRPr="00EE78F9" w:rsidRDefault="00DC306D" w:rsidP="003919D8">
            <w:pPr>
              <w:jc w:val="center"/>
              <w:rPr>
                <w:rFonts w:ascii="標楷體" w:eastAsia="標楷體" w:hAnsi="標楷體"/>
              </w:rPr>
            </w:pPr>
            <w:r w:rsidRPr="00EE78F9">
              <w:rPr>
                <w:rFonts w:ascii="標楷體" w:eastAsia="標楷體" w:hAnsi="標楷體" w:hint="eastAsia"/>
              </w:rPr>
              <w:t>畫</w:t>
            </w:r>
          </w:p>
          <w:p w:rsidR="00DC306D" w:rsidRPr="00EE78F9" w:rsidRDefault="00DC306D" w:rsidP="003919D8">
            <w:pPr>
              <w:jc w:val="center"/>
              <w:rPr>
                <w:rFonts w:ascii="標楷體" w:eastAsia="標楷體" w:hAnsi="標楷體"/>
              </w:rPr>
            </w:pPr>
            <w:r w:rsidRPr="00EE78F9">
              <w:rPr>
                <w:rFonts w:ascii="標楷體" w:eastAsia="標楷體" w:hAnsi="標楷體" w:hint="eastAsia"/>
              </w:rPr>
              <w:t>執</w:t>
            </w:r>
          </w:p>
          <w:p w:rsidR="00DC306D" w:rsidRPr="00EE78F9" w:rsidRDefault="00DC306D" w:rsidP="003919D8">
            <w:pPr>
              <w:jc w:val="center"/>
              <w:rPr>
                <w:rFonts w:ascii="標楷體" w:eastAsia="標楷體" w:hAnsi="標楷體"/>
              </w:rPr>
            </w:pPr>
            <w:r w:rsidRPr="00EE78F9">
              <w:rPr>
                <w:rFonts w:ascii="標楷體" w:eastAsia="標楷體" w:hAnsi="標楷體" w:hint="eastAsia"/>
              </w:rPr>
              <w:t>行</w:t>
            </w:r>
          </w:p>
          <w:p w:rsidR="00DC306D" w:rsidRPr="00EE78F9" w:rsidRDefault="00DC306D" w:rsidP="003919D8">
            <w:pPr>
              <w:jc w:val="center"/>
              <w:rPr>
                <w:rFonts w:ascii="標楷體" w:eastAsia="標楷體" w:hAnsi="標楷體"/>
              </w:rPr>
            </w:pPr>
            <w:r w:rsidRPr="00EE78F9">
              <w:rPr>
                <w:rFonts w:ascii="標楷體" w:eastAsia="標楷體" w:hAnsi="標楷體" w:hint="eastAsia"/>
              </w:rPr>
              <w:t>單</w:t>
            </w:r>
          </w:p>
          <w:p w:rsidR="00DC306D" w:rsidRPr="00EE78F9" w:rsidRDefault="00DC306D" w:rsidP="003919D8">
            <w:pPr>
              <w:jc w:val="center"/>
              <w:rPr>
                <w:rFonts w:ascii="標楷體" w:eastAsia="標楷體" w:hAnsi="標楷體"/>
              </w:rPr>
            </w:pPr>
            <w:r w:rsidRPr="00EE78F9">
              <w:rPr>
                <w:rFonts w:ascii="標楷體" w:eastAsia="標楷體" w:hAnsi="標楷體" w:hint="eastAsia"/>
              </w:rPr>
              <w:t>位</w:t>
            </w:r>
          </w:p>
          <w:p w:rsidR="00DC306D" w:rsidRPr="00EE78F9" w:rsidRDefault="00DC306D" w:rsidP="003919D8">
            <w:pPr>
              <w:jc w:val="center"/>
              <w:rPr>
                <w:rFonts w:ascii="標楷體" w:eastAsia="標楷體" w:hAnsi="標楷體"/>
              </w:rPr>
            </w:pPr>
            <w:r w:rsidRPr="00EE78F9">
              <w:rPr>
                <w:rFonts w:ascii="標楷體" w:eastAsia="標楷體" w:hAnsi="標楷體" w:hint="eastAsia"/>
              </w:rPr>
              <w:t>自</w:t>
            </w:r>
          </w:p>
          <w:p w:rsidR="00DC306D" w:rsidRPr="00EE78F9" w:rsidRDefault="00DC306D" w:rsidP="003919D8">
            <w:pPr>
              <w:jc w:val="center"/>
              <w:rPr>
                <w:rFonts w:ascii="標楷體" w:eastAsia="標楷體" w:hAnsi="標楷體"/>
              </w:rPr>
            </w:pPr>
            <w:r w:rsidRPr="00EE78F9">
              <w:rPr>
                <w:rFonts w:ascii="標楷體" w:eastAsia="標楷體" w:hAnsi="標楷體" w:hint="eastAsia"/>
              </w:rPr>
              <w:lastRenderedPageBreak/>
              <w:t>評</w:t>
            </w:r>
          </w:p>
        </w:tc>
        <w:tc>
          <w:tcPr>
            <w:tcW w:w="2400" w:type="dxa"/>
            <w:vAlign w:val="center"/>
          </w:tcPr>
          <w:p w:rsidR="00DC306D" w:rsidRPr="00EE78F9" w:rsidRDefault="00DC306D" w:rsidP="003919D8">
            <w:pPr>
              <w:jc w:val="distribute"/>
              <w:rPr>
                <w:rFonts w:ascii="標楷體" w:eastAsia="標楷體" w:hAnsi="標楷體"/>
              </w:rPr>
            </w:pPr>
            <w:r w:rsidRPr="00EE78F9">
              <w:rPr>
                <w:rFonts w:ascii="標楷體" w:eastAsia="標楷體" w:hAnsi="標楷體" w:hint="eastAsia"/>
              </w:rPr>
              <w:lastRenderedPageBreak/>
              <w:t>計畫需求</w:t>
            </w:r>
          </w:p>
        </w:tc>
        <w:tc>
          <w:tcPr>
            <w:tcW w:w="6660" w:type="dxa"/>
            <w:gridSpan w:val="6"/>
            <w:tcBorders>
              <w:right w:val="single" w:sz="4" w:space="0" w:color="auto"/>
            </w:tcBorders>
          </w:tcPr>
          <w:p w:rsidR="00DC306D" w:rsidRPr="00EE78F9" w:rsidRDefault="00A9758F" w:rsidP="008E2BD0">
            <w:pPr>
              <w:rPr>
                <w:rFonts w:ascii="標楷體" w:eastAsia="標楷體" w:hAnsi="標楷體"/>
              </w:rPr>
            </w:pPr>
            <w:r>
              <w:rPr>
                <w:rFonts w:ascii="標楷體" w:eastAsia="標楷體" w:hAnsi="標楷體" w:hint="eastAsia"/>
              </w:rPr>
              <w:t>本縣文化局自106年進行花蓮縣考古文化館建置工作，預計於108年完工，109年營運。為</w:t>
            </w:r>
            <w:r w:rsidR="00A1570B">
              <w:rPr>
                <w:rFonts w:ascii="標楷體" w:eastAsia="標楷體" w:hAnsi="標楷體" w:hint="eastAsia"/>
              </w:rPr>
              <w:t>本</w:t>
            </w:r>
            <w:r>
              <w:rPr>
                <w:rFonts w:ascii="標楷體" w:eastAsia="標楷體" w:hAnsi="標楷體" w:hint="eastAsia"/>
              </w:rPr>
              <w:t>館開幕後，能正常營運，提供本縣</w:t>
            </w:r>
            <w:proofErr w:type="gramStart"/>
            <w:r>
              <w:rPr>
                <w:rFonts w:ascii="標楷體" w:eastAsia="標楷體" w:hAnsi="標楷體" w:hint="eastAsia"/>
              </w:rPr>
              <w:t>縣</w:t>
            </w:r>
            <w:proofErr w:type="gramEnd"/>
            <w:r>
              <w:rPr>
                <w:rFonts w:ascii="標楷體" w:eastAsia="標楷體" w:hAnsi="標楷體" w:hint="eastAsia"/>
              </w:rPr>
              <w:t>民優質的公共服務空間以及豐富的考古教育資源，</w:t>
            </w:r>
            <w:proofErr w:type="gramStart"/>
            <w:r>
              <w:rPr>
                <w:rFonts w:ascii="標楷體" w:eastAsia="標楷體" w:hAnsi="標楷體" w:hint="eastAsia"/>
              </w:rPr>
              <w:t>研</w:t>
            </w:r>
            <w:proofErr w:type="gramEnd"/>
            <w:r>
              <w:rPr>
                <w:rFonts w:ascii="標楷體" w:eastAsia="標楷體" w:hAnsi="標楷體" w:hint="eastAsia"/>
              </w:rPr>
              <w:t>提本計畫以編列館舍營運的基本費用，包括辦理教育推廣、文物典藏整飭之人事費、清潔、保全、水費、電費以及機電設備</w:t>
            </w:r>
            <w:r w:rsidR="00A1570B">
              <w:rPr>
                <w:rFonts w:ascii="標楷體" w:eastAsia="標楷體" w:hAnsi="標楷體" w:hint="eastAsia"/>
              </w:rPr>
              <w:t>維護等項目。</w:t>
            </w:r>
          </w:p>
        </w:tc>
      </w:tr>
      <w:tr w:rsidR="00DC306D" w:rsidRPr="00EE78F9" w:rsidTr="006C557D">
        <w:trPr>
          <w:cantSplit/>
          <w:trHeight w:hRule="exact" w:val="3270"/>
        </w:trPr>
        <w:tc>
          <w:tcPr>
            <w:tcW w:w="1228" w:type="dxa"/>
            <w:vMerge/>
          </w:tcPr>
          <w:p w:rsidR="00DC306D" w:rsidRPr="00EE78F9" w:rsidRDefault="00DC306D" w:rsidP="003919D8">
            <w:pPr>
              <w:jc w:val="center"/>
              <w:rPr>
                <w:rFonts w:ascii="標楷體" w:eastAsia="標楷體" w:hAnsi="標楷體"/>
              </w:rPr>
            </w:pPr>
          </w:p>
        </w:tc>
        <w:tc>
          <w:tcPr>
            <w:tcW w:w="2400" w:type="dxa"/>
            <w:vAlign w:val="center"/>
          </w:tcPr>
          <w:p w:rsidR="00DC306D" w:rsidRPr="00A1570B" w:rsidRDefault="00DC306D" w:rsidP="003919D8">
            <w:pPr>
              <w:jc w:val="distribute"/>
              <w:rPr>
                <w:rFonts w:ascii="標楷體" w:eastAsia="標楷體" w:hAnsi="標楷體"/>
              </w:rPr>
            </w:pPr>
            <w:r w:rsidRPr="00A1570B">
              <w:rPr>
                <w:rFonts w:ascii="標楷體" w:eastAsia="標楷體" w:hAnsi="標楷體" w:hint="eastAsia"/>
              </w:rPr>
              <w:t>計畫可行性</w:t>
            </w:r>
          </w:p>
        </w:tc>
        <w:tc>
          <w:tcPr>
            <w:tcW w:w="6660" w:type="dxa"/>
            <w:gridSpan w:val="6"/>
            <w:tcBorders>
              <w:right w:val="single" w:sz="4" w:space="0" w:color="auto"/>
            </w:tcBorders>
          </w:tcPr>
          <w:p w:rsidR="00DC306D" w:rsidRPr="00A1570B" w:rsidRDefault="00A1570B" w:rsidP="006C557D">
            <w:pPr>
              <w:rPr>
                <w:rFonts w:ascii="標楷體" w:eastAsia="標楷體" w:hAnsi="標楷體"/>
              </w:rPr>
            </w:pPr>
            <w:r w:rsidRPr="00A1570B">
              <w:rPr>
                <w:rFonts w:ascii="標楷體" w:eastAsia="標楷體" w:hAnsi="標楷體" w:hint="eastAsia"/>
              </w:rPr>
              <w:t>為利花蓮縣考古文化館開館後能將文化教育之效益極大化，館舍正常營運為基本條件，故本計畫確實可行，皆為文化館經營之必要支出項目。</w:t>
            </w:r>
          </w:p>
        </w:tc>
      </w:tr>
      <w:tr w:rsidR="00DC306D" w:rsidRPr="00EE78F9" w:rsidTr="005D0C48">
        <w:trPr>
          <w:cantSplit/>
          <w:trHeight w:hRule="exact" w:val="1699"/>
        </w:trPr>
        <w:tc>
          <w:tcPr>
            <w:tcW w:w="1228" w:type="dxa"/>
            <w:vMerge/>
          </w:tcPr>
          <w:p w:rsidR="00DC306D" w:rsidRPr="00EE78F9" w:rsidRDefault="00DC306D" w:rsidP="003919D8">
            <w:pPr>
              <w:jc w:val="center"/>
              <w:rPr>
                <w:rFonts w:ascii="標楷體" w:eastAsia="標楷體" w:hAnsi="標楷體"/>
              </w:rPr>
            </w:pPr>
          </w:p>
        </w:tc>
        <w:tc>
          <w:tcPr>
            <w:tcW w:w="2400" w:type="dxa"/>
            <w:vAlign w:val="center"/>
          </w:tcPr>
          <w:p w:rsidR="00DC306D" w:rsidRPr="00A1570B" w:rsidRDefault="00DC306D" w:rsidP="003919D8">
            <w:pPr>
              <w:jc w:val="distribute"/>
              <w:rPr>
                <w:rFonts w:ascii="標楷體" w:eastAsia="標楷體" w:hAnsi="標楷體"/>
              </w:rPr>
            </w:pPr>
            <w:r w:rsidRPr="00A1570B">
              <w:rPr>
                <w:rFonts w:ascii="標楷體" w:eastAsia="標楷體" w:hAnsi="標楷體" w:hint="eastAsia"/>
              </w:rPr>
              <w:t>計畫效果（益）</w:t>
            </w:r>
          </w:p>
        </w:tc>
        <w:tc>
          <w:tcPr>
            <w:tcW w:w="6660" w:type="dxa"/>
            <w:gridSpan w:val="6"/>
            <w:tcBorders>
              <w:right w:val="single" w:sz="4" w:space="0" w:color="auto"/>
            </w:tcBorders>
          </w:tcPr>
          <w:p w:rsidR="00A1570B" w:rsidRPr="002C5C56" w:rsidRDefault="002C5C56" w:rsidP="002C5C56">
            <w:pPr>
              <w:ind w:left="482" w:hangingChars="201" w:hanging="482"/>
              <w:rPr>
                <w:rFonts w:ascii="標楷體" w:eastAsia="標楷體" w:hAnsi="標楷體"/>
                <w:kern w:val="0"/>
              </w:rPr>
            </w:pPr>
            <w:r>
              <w:rPr>
                <w:rFonts w:ascii="標楷體" w:eastAsia="標楷體" w:hAnsi="標楷體" w:hint="eastAsia"/>
                <w:kern w:val="0"/>
              </w:rPr>
              <w:t>一、</w:t>
            </w:r>
            <w:r w:rsidR="00A1570B" w:rsidRPr="002C5C56">
              <w:rPr>
                <w:rFonts w:ascii="標楷體" w:eastAsia="標楷體" w:hAnsi="標楷體" w:hint="eastAsia"/>
                <w:kern w:val="0"/>
              </w:rPr>
              <w:t>推</w:t>
            </w:r>
            <w:proofErr w:type="gramStart"/>
            <w:r w:rsidR="00A1570B" w:rsidRPr="002C5C56">
              <w:rPr>
                <w:rFonts w:ascii="標楷體" w:eastAsia="標楷體" w:hAnsi="標楷體" w:hint="eastAsia"/>
                <w:kern w:val="0"/>
              </w:rPr>
              <w:t>介</w:t>
            </w:r>
            <w:proofErr w:type="gramEnd"/>
            <w:r w:rsidR="00A1570B" w:rsidRPr="002C5C56">
              <w:rPr>
                <w:rFonts w:ascii="標楷體" w:eastAsia="標楷體" w:hAnsi="標楷體" w:hint="eastAsia"/>
                <w:kern w:val="0"/>
              </w:rPr>
              <w:t>花蓮地區史前文化與考古學知識予花蓮縣民與社會大眾，喚起台灣社會對於遺址文化資產價值的重視。</w:t>
            </w:r>
          </w:p>
          <w:p w:rsidR="00A1570B" w:rsidRPr="00A1570B" w:rsidRDefault="001C3E86" w:rsidP="002C5C56">
            <w:pPr>
              <w:ind w:left="482" w:hangingChars="201" w:hanging="482"/>
              <w:rPr>
                <w:rFonts w:ascii="標楷體" w:eastAsia="標楷體" w:hAnsi="標楷體"/>
              </w:rPr>
            </w:pPr>
            <w:r>
              <w:rPr>
                <w:rFonts w:ascii="標楷體" w:eastAsia="標楷體" w:hAnsi="標楷體" w:hint="eastAsia"/>
                <w:kern w:val="0"/>
              </w:rPr>
              <w:t>二、</w:t>
            </w:r>
            <w:r w:rsidR="00A1570B" w:rsidRPr="001C3E86">
              <w:rPr>
                <w:rFonts w:ascii="標楷體" w:eastAsia="標楷體" w:hAnsi="標楷體" w:hint="eastAsia"/>
                <w:kern w:val="0"/>
              </w:rPr>
              <w:t>促進花蓮縣文化觀光資源與博物館社教資源，打開並增益花蓮縣人類歷史文化之國際能見度。</w:t>
            </w:r>
          </w:p>
        </w:tc>
      </w:tr>
      <w:tr w:rsidR="00DC306D" w:rsidRPr="00EE78F9">
        <w:trPr>
          <w:cantSplit/>
          <w:trHeight w:hRule="exact" w:val="600"/>
        </w:trPr>
        <w:tc>
          <w:tcPr>
            <w:tcW w:w="1228" w:type="dxa"/>
            <w:vMerge/>
          </w:tcPr>
          <w:p w:rsidR="00DC306D" w:rsidRPr="00EE78F9" w:rsidRDefault="00DC306D" w:rsidP="003919D8">
            <w:pPr>
              <w:jc w:val="center"/>
              <w:rPr>
                <w:rFonts w:ascii="標楷體" w:eastAsia="標楷體" w:hAnsi="標楷體"/>
              </w:rPr>
            </w:pPr>
          </w:p>
        </w:tc>
        <w:tc>
          <w:tcPr>
            <w:tcW w:w="2400" w:type="dxa"/>
            <w:vAlign w:val="center"/>
          </w:tcPr>
          <w:p w:rsidR="00DC306D" w:rsidRPr="00EE78F9" w:rsidRDefault="00DC306D" w:rsidP="003919D8">
            <w:pPr>
              <w:jc w:val="distribute"/>
              <w:rPr>
                <w:rFonts w:ascii="標楷體" w:eastAsia="標楷體" w:hAnsi="標楷體"/>
              </w:rPr>
            </w:pPr>
            <w:r w:rsidRPr="00EE78F9">
              <w:rPr>
                <w:rFonts w:ascii="標楷體" w:eastAsia="標楷體" w:hAnsi="標楷體" w:hint="eastAsia"/>
              </w:rPr>
              <w:t>計畫協調</w:t>
            </w:r>
          </w:p>
        </w:tc>
        <w:tc>
          <w:tcPr>
            <w:tcW w:w="6660" w:type="dxa"/>
            <w:gridSpan w:val="6"/>
            <w:tcBorders>
              <w:right w:val="single" w:sz="4" w:space="0" w:color="auto"/>
            </w:tcBorders>
          </w:tcPr>
          <w:p w:rsidR="00DC306D" w:rsidRPr="00EE78F9" w:rsidRDefault="00DC306D" w:rsidP="00C50E0B">
            <w:pPr>
              <w:rPr>
                <w:rFonts w:ascii="標楷體" w:eastAsia="標楷體" w:hAnsi="標楷體"/>
              </w:rPr>
            </w:pPr>
            <w:r w:rsidRPr="00EE78F9">
              <w:rPr>
                <w:rFonts w:ascii="標楷體" w:eastAsia="標楷體" w:hAnsi="標楷體" w:hint="eastAsia"/>
              </w:rPr>
              <w:t>無。</w:t>
            </w:r>
          </w:p>
        </w:tc>
      </w:tr>
      <w:tr w:rsidR="00DC306D" w:rsidRPr="00EE78F9">
        <w:trPr>
          <w:cantSplit/>
          <w:trHeight w:hRule="exact" w:val="600"/>
        </w:trPr>
        <w:tc>
          <w:tcPr>
            <w:tcW w:w="1228" w:type="dxa"/>
            <w:vMerge/>
          </w:tcPr>
          <w:p w:rsidR="00DC306D" w:rsidRPr="00EE78F9" w:rsidRDefault="00DC306D" w:rsidP="003919D8">
            <w:pPr>
              <w:jc w:val="center"/>
              <w:rPr>
                <w:rFonts w:ascii="標楷體" w:eastAsia="標楷體" w:hAnsi="標楷體"/>
              </w:rPr>
            </w:pPr>
          </w:p>
        </w:tc>
        <w:tc>
          <w:tcPr>
            <w:tcW w:w="2400" w:type="dxa"/>
            <w:vAlign w:val="center"/>
          </w:tcPr>
          <w:p w:rsidR="00DC306D" w:rsidRPr="00EE78F9" w:rsidRDefault="00DC306D" w:rsidP="003919D8">
            <w:pPr>
              <w:jc w:val="distribute"/>
              <w:rPr>
                <w:rFonts w:ascii="標楷體" w:eastAsia="標楷體" w:hAnsi="標楷體"/>
              </w:rPr>
            </w:pPr>
            <w:r w:rsidRPr="00EE78F9">
              <w:rPr>
                <w:rFonts w:ascii="標楷體" w:eastAsia="標楷體" w:hAnsi="標楷體" w:hint="eastAsia"/>
              </w:rPr>
              <w:t>計畫影響</w:t>
            </w:r>
          </w:p>
        </w:tc>
        <w:tc>
          <w:tcPr>
            <w:tcW w:w="6660" w:type="dxa"/>
            <w:gridSpan w:val="6"/>
            <w:tcBorders>
              <w:right w:val="single" w:sz="4" w:space="0" w:color="auto"/>
            </w:tcBorders>
          </w:tcPr>
          <w:p w:rsidR="00DC306D" w:rsidRPr="00EE78F9" w:rsidRDefault="00DC306D" w:rsidP="00C50E0B">
            <w:pPr>
              <w:spacing w:line="360" w:lineRule="exact"/>
              <w:rPr>
                <w:rFonts w:ascii="標楷體" w:eastAsia="標楷體" w:hAnsi="標楷體"/>
                <w:u w:val="single"/>
              </w:rPr>
            </w:pPr>
            <w:r w:rsidRPr="00EE78F9">
              <w:rPr>
                <w:rFonts w:ascii="標楷體" w:eastAsia="標楷體" w:hAnsi="標楷體" w:hint="eastAsia"/>
              </w:rPr>
              <w:t>無。</w:t>
            </w:r>
          </w:p>
        </w:tc>
      </w:tr>
    </w:tbl>
    <w:p w:rsidR="003919D8" w:rsidRPr="00EE78F9" w:rsidRDefault="003919D8" w:rsidP="003919D8">
      <w:pPr>
        <w:rPr>
          <w:rFonts w:ascii="標楷體" w:eastAsia="標楷體" w:hAnsi="標楷體"/>
        </w:rPr>
      </w:pPr>
      <w:r w:rsidRPr="00EE78F9">
        <w:rPr>
          <w:rFonts w:ascii="標楷體" w:eastAsia="標楷體" w:hAnsi="標楷體" w:hint="eastAsia"/>
        </w:rPr>
        <w:t>計畫執行單位：</w:t>
      </w:r>
      <w:r w:rsidR="00BB23F3" w:rsidRPr="00EE78F9">
        <w:rPr>
          <w:rFonts w:ascii="標楷體" w:eastAsia="標楷體" w:hAnsi="標楷體" w:hint="eastAsia"/>
        </w:rPr>
        <w:t xml:space="preserve">花蓮縣文化局文化資產科  </w:t>
      </w:r>
      <w:r w:rsidRPr="00EE78F9">
        <w:rPr>
          <w:rFonts w:ascii="標楷體" w:eastAsia="標楷體" w:hAnsi="標楷體" w:hint="eastAsia"/>
        </w:rPr>
        <w:t>計畫聯絡人：</w:t>
      </w:r>
      <w:r w:rsidR="00C33072" w:rsidRPr="00EE78F9">
        <w:rPr>
          <w:rFonts w:ascii="標楷體" w:eastAsia="標楷體" w:hAnsi="標楷體" w:hint="eastAsia"/>
        </w:rPr>
        <w:t>陳</w:t>
      </w:r>
      <w:r w:rsidR="00F12822">
        <w:rPr>
          <w:rFonts w:ascii="標楷體" w:eastAsia="標楷體" w:hAnsi="標楷體" w:hint="eastAsia"/>
        </w:rPr>
        <w:t>孟莉</w:t>
      </w:r>
      <w:r w:rsidR="00BB23F3" w:rsidRPr="00EE78F9">
        <w:rPr>
          <w:rFonts w:ascii="標楷體" w:eastAsia="標楷體" w:hAnsi="標楷體" w:hint="eastAsia"/>
        </w:rPr>
        <w:t xml:space="preserve">  </w:t>
      </w:r>
      <w:r w:rsidRPr="00EE78F9">
        <w:rPr>
          <w:rFonts w:ascii="標楷體" w:eastAsia="標楷體" w:hAnsi="標楷體" w:hint="eastAsia"/>
        </w:rPr>
        <w:t>職稱：</w:t>
      </w:r>
      <w:r w:rsidR="00BB23F3" w:rsidRPr="00EE78F9">
        <w:rPr>
          <w:rFonts w:ascii="標楷體" w:eastAsia="標楷體" w:hAnsi="標楷體" w:hint="eastAsia"/>
        </w:rPr>
        <w:t xml:space="preserve">科員  </w:t>
      </w:r>
      <w:r w:rsidRPr="00EE78F9">
        <w:rPr>
          <w:rFonts w:ascii="標楷體" w:eastAsia="標楷體" w:hAnsi="標楷體" w:hint="eastAsia"/>
        </w:rPr>
        <w:t>電話：</w:t>
      </w:r>
      <w:r w:rsidR="00F12822">
        <w:rPr>
          <w:rFonts w:ascii="標楷體" w:eastAsia="標楷體" w:hAnsi="標楷體" w:hint="eastAsia"/>
        </w:rPr>
        <w:t>03-8227121#317</w:t>
      </w: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Default="00292406" w:rsidP="005B7D02">
      <w:pPr>
        <w:spacing w:beforeLines="30" w:afterLines="30" w:line="320" w:lineRule="exact"/>
        <w:jc w:val="center"/>
        <w:rPr>
          <w:rFonts w:ascii="標楷體" w:eastAsia="標楷體" w:hAnsi="標楷體"/>
          <w:b/>
          <w:sz w:val="28"/>
        </w:rPr>
      </w:pPr>
    </w:p>
    <w:p w:rsidR="005D0C48" w:rsidRPr="00EE78F9" w:rsidRDefault="005D0C48"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292406" w:rsidRPr="00EE78F9" w:rsidRDefault="00292406" w:rsidP="005B7D02">
      <w:pPr>
        <w:spacing w:beforeLines="30" w:afterLines="30" w:line="320" w:lineRule="exact"/>
        <w:jc w:val="center"/>
        <w:rPr>
          <w:rFonts w:ascii="標楷體" w:eastAsia="標楷體" w:hAnsi="標楷體"/>
          <w:b/>
          <w:sz w:val="28"/>
        </w:rPr>
      </w:pPr>
    </w:p>
    <w:p w:rsidR="003919D8" w:rsidRPr="00EE78F9" w:rsidRDefault="008A36DC" w:rsidP="005B7D02">
      <w:pPr>
        <w:spacing w:beforeLines="30" w:afterLines="30" w:line="320" w:lineRule="exact"/>
        <w:jc w:val="center"/>
        <w:rPr>
          <w:rFonts w:ascii="標楷體" w:eastAsia="標楷體" w:hAnsi="標楷體"/>
          <w:b/>
          <w:sz w:val="28"/>
        </w:rPr>
      </w:pPr>
      <w:r w:rsidRPr="008A36DC">
        <w:rPr>
          <w:rFonts w:ascii="標楷體" w:eastAsia="標楷體" w:hAnsi="標楷體"/>
          <w:b/>
          <w:noProof/>
          <w:sz w:val="20"/>
        </w:rPr>
        <w:lastRenderedPageBreak/>
        <w:pict>
          <v:shapetype id="_x0000_t202" coordsize="21600,21600" o:spt="202" path="m,l,21600r21600,l21600,xe">
            <v:stroke joinstyle="miter"/>
            <v:path gradientshapeok="t" o:connecttype="rect"/>
          </v:shapetype>
          <v:shape id="_x0000_s1029" type="#_x0000_t202" style="position:absolute;left:0;text-align:left;margin-left:-.4pt;margin-top:-21.2pt;width:46.85pt;height:20.05pt;z-index:251658240;mso-wrap-edited:f" wrapcoords="0 0 21600 0 21600 21600 0 21600 0 0" filled="f" stroked="f">
            <v:textbox style="mso-next-textbox:#_x0000_s1029" inset=".5mm,.5mm,.5mm,.5mm">
              <w:txbxContent>
                <w:p w:rsidR="004A6186" w:rsidRDefault="004A6186" w:rsidP="003919D8"/>
              </w:txbxContent>
            </v:textbox>
          </v:shape>
        </w:pict>
      </w:r>
      <w:r w:rsidR="003919D8" w:rsidRPr="00EE78F9">
        <w:rPr>
          <w:rFonts w:ascii="標楷體" w:eastAsia="標楷體" w:hAnsi="標楷體" w:hint="eastAsia"/>
          <w:b/>
          <w:sz w:val="28"/>
        </w:rPr>
        <w:t>花蓮縣政府</w:t>
      </w:r>
      <w:proofErr w:type="gramStart"/>
      <w:r w:rsidR="00261BC6" w:rsidRPr="00EE78F9">
        <w:rPr>
          <w:rFonts w:ascii="標楷體" w:eastAsia="標楷體" w:hAnsi="標楷體" w:hint="eastAsia"/>
          <w:b/>
          <w:sz w:val="32"/>
        </w:rPr>
        <w:t>10</w:t>
      </w:r>
      <w:r w:rsidR="006B2805" w:rsidRPr="00EE78F9">
        <w:rPr>
          <w:rFonts w:ascii="標楷體" w:eastAsia="標楷體" w:hAnsi="標楷體" w:hint="eastAsia"/>
          <w:b/>
          <w:sz w:val="32"/>
        </w:rPr>
        <w:t>9</w:t>
      </w:r>
      <w:proofErr w:type="gramEnd"/>
      <w:r w:rsidR="003919D8" w:rsidRPr="00EE78F9">
        <w:rPr>
          <w:rFonts w:ascii="標楷體" w:eastAsia="標楷體" w:hAnsi="標楷體" w:hint="eastAsia"/>
          <w:b/>
          <w:sz w:val="28"/>
        </w:rPr>
        <w:t>年度重要施政計畫先期作業計畫書</w:t>
      </w:r>
    </w:p>
    <w:p w:rsidR="00261BC6" w:rsidRPr="00EE78F9" w:rsidRDefault="00F12822" w:rsidP="005B7D02">
      <w:pPr>
        <w:spacing w:beforeLines="30" w:afterLines="30" w:line="320" w:lineRule="exact"/>
        <w:jc w:val="center"/>
        <w:rPr>
          <w:rFonts w:ascii="標楷體" w:eastAsia="標楷體" w:hAnsi="標楷體"/>
          <w:sz w:val="28"/>
        </w:rPr>
      </w:pPr>
      <w:r>
        <w:rPr>
          <w:rFonts w:ascii="標楷體" w:eastAsia="標楷體" w:hAnsi="標楷體" w:hint="eastAsia"/>
          <w:sz w:val="28"/>
        </w:rPr>
        <w:t>花蓮縣考古文化館營運</w:t>
      </w:r>
      <w:r w:rsidR="00E942DE">
        <w:rPr>
          <w:rFonts w:ascii="標楷體" w:eastAsia="標楷體" w:hAnsi="標楷體" w:hint="eastAsia"/>
          <w:sz w:val="28"/>
        </w:rPr>
        <w:t>管理</w:t>
      </w:r>
      <w:r w:rsidR="00E14F6B" w:rsidRPr="00EE78F9">
        <w:rPr>
          <w:rFonts w:ascii="標楷體" w:eastAsia="標楷體" w:hAnsi="標楷體" w:hint="eastAsia"/>
          <w:sz w:val="28"/>
        </w:rPr>
        <w:t>計畫</w:t>
      </w:r>
    </w:p>
    <w:p w:rsidR="003919D8" w:rsidRPr="00EE78F9" w:rsidRDefault="003919D8" w:rsidP="005B7D02">
      <w:pPr>
        <w:spacing w:beforeLines="30" w:afterLines="30" w:line="320" w:lineRule="exact"/>
        <w:jc w:val="center"/>
        <w:rPr>
          <w:rFonts w:ascii="標楷體" w:eastAsia="標楷體" w:hAnsi="標楷體"/>
          <w:sz w:val="28"/>
        </w:rPr>
      </w:pPr>
      <w:r w:rsidRPr="00EE78F9">
        <w:rPr>
          <w:rFonts w:ascii="標楷體" w:eastAsia="標楷體" w:hAnsi="標楷體" w:hint="eastAsia"/>
          <w:sz w:val="28"/>
        </w:rPr>
        <w:t>主辦單位：</w:t>
      </w:r>
      <w:r w:rsidR="00261BC6" w:rsidRPr="00EE78F9">
        <w:rPr>
          <w:rFonts w:ascii="標楷體" w:eastAsia="標楷體" w:hAnsi="標楷體" w:hint="eastAsia"/>
          <w:sz w:val="28"/>
        </w:rPr>
        <w:t>花蓮縣文化局</w:t>
      </w:r>
    </w:p>
    <w:p w:rsidR="003919D8" w:rsidRPr="00EE78F9" w:rsidRDefault="003919D8" w:rsidP="005B7D02">
      <w:pPr>
        <w:spacing w:beforeLines="30" w:afterLines="30" w:line="320" w:lineRule="exact"/>
        <w:jc w:val="center"/>
        <w:rPr>
          <w:rFonts w:ascii="標楷體" w:eastAsia="標楷體" w:hAnsi="標楷體"/>
          <w:sz w:val="26"/>
        </w:rPr>
      </w:pPr>
    </w:p>
    <w:p w:rsidR="003919D8" w:rsidRPr="00EE78F9" w:rsidRDefault="003919D8" w:rsidP="003919D8">
      <w:pPr>
        <w:rPr>
          <w:rFonts w:ascii="標楷體" w:eastAsia="標楷體" w:hAnsi="標楷體"/>
        </w:rPr>
      </w:pPr>
      <w:r w:rsidRPr="00EE78F9">
        <w:rPr>
          <w:rFonts w:ascii="標楷體" w:eastAsia="標楷體" w:hAnsi="標楷體" w:hint="eastAsia"/>
        </w:rPr>
        <w:t>壹、計畫緣起</w:t>
      </w:r>
    </w:p>
    <w:p w:rsidR="003919D8" w:rsidRPr="00EE78F9" w:rsidRDefault="003919D8" w:rsidP="00E14F6B">
      <w:pPr>
        <w:spacing w:line="370" w:lineRule="exact"/>
        <w:ind w:leftChars="150" w:left="840" w:hangingChars="200" w:hanging="480"/>
        <w:rPr>
          <w:rFonts w:ascii="標楷體" w:eastAsia="標楷體" w:hAnsi="標楷體"/>
          <w:u w:val="single"/>
        </w:rPr>
      </w:pPr>
      <w:r w:rsidRPr="00EE78F9">
        <w:rPr>
          <w:rFonts w:ascii="標楷體" w:eastAsia="標楷體" w:hAnsi="標楷體" w:hint="eastAsia"/>
        </w:rPr>
        <w:t>一、依據：</w:t>
      </w:r>
      <w:r w:rsidR="00F12822">
        <w:rPr>
          <w:rFonts w:ascii="標楷體" w:eastAsia="標楷體" w:hAnsi="標楷體" w:hint="eastAsia"/>
        </w:rPr>
        <w:t>文化資產保存法第53條</w:t>
      </w:r>
      <w:r w:rsidR="00261BC6" w:rsidRPr="00EE78F9">
        <w:rPr>
          <w:rFonts w:ascii="標楷體" w:eastAsia="標楷體" w:hAnsi="標楷體" w:hint="eastAsia"/>
        </w:rPr>
        <w:t>。</w:t>
      </w:r>
    </w:p>
    <w:p w:rsidR="003D0B38" w:rsidRDefault="003919D8" w:rsidP="00E14F6B">
      <w:pPr>
        <w:spacing w:line="370" w:lineRule="exact"/>
        <w:ind w:leftChars="150" w:left="840" w:hangingChars="200" w:hanging="480"/>
        <w:rPr>
          <w:rFonts w:ascii="標楷體" w:eastAsia="標楷體" w:hAnsi="標楷體"/>
        </w:rPr>
      </w:pPr>
      <w:r w:rsidRPr="00EE78F9">
        <w:rPr>
          <w:rFonts w:ascii="標楷體" w:eastAsia="標楷體" w:hAnsi="標楷體" w:hint="eastAsia"/>
        </w:rPr>
        <w:t>二、未來環境預測：</w:t>
      </w:r>
      <w:r w:rsidR="003D0B38">
        <w:rPr>
          <w:rFonts w:ascii="標楷體" w:eastAsia="標楷體" w:hAnsi="標楷體" w:hint="eastAsia"/>
        </w:rPr>
        <w:t>因應台灣社會大眾對於文化資產的日</w:t>
      </w:r>
      <w:r w:rsidR="009C6DBB">
        <w:rPr>
          <w:rFonts w:ascii="標楷體" w:eastAsia="標楷體" w:hAnsi="標楷體" w:hint="eastAsia"/>
        </w:rPr>
        <w:t>益重視，民眾歷史文化知能的素養與需求提升，以及本縣長期缺乏</w:t>
      </w:r>
      <w:proofErr w:type="gramStart"/>
      <w:r w:rsidR="009C6DBB">
        <w:rPr>
          <w:rFonts w:ascii="標楷體" w:eastAsia="標楷體" w:hAnsi="標楷體" w:hint="eastAsia"/>
        </w:rPr>
        <w:t>文化館</w:t>
      </w:r>
      <w:r w:rsidR="003D0B38">
        <w:rPr>
          <w:rFonts w:ascii="標楷體" w:eastAsia="標楷體" w:hAnsi="標楷體" w:hint="eastAsia"/>
        </w:rPr>
        <w:t>社教</w:t>
      </w:r>
      <w:proofErr w:type="gramEnd"/>
      <w:r w:rsidR="003D0B38">
        <w:rPr>
          <w:rFonts w:ascii="標楷體" w:eastAsia="標楷體" w:hAnsi="標楷體" w:hint="eastAsia"/>
        </w:rPr>
        <w:t>資源的投資與</w:t>
      </w:r>
      <w:proofErr w:type="gramStart"/>
      <w:r w:rsidR="003D0B38">
        <w:rPr>
          <w:rFonts w:ascii="標楷體" w:eastAsia="標楷體" w:hAnsi="標楷體" w:hint="eastAsia"/>
        </w:rPr>
        <w:t>挹</w:t>
      </w:r>
      <w:proofErr w:type="gramEnd"/>
      <w:r w:rsidR="003D0B38">
        <w:rPr>
          <w:rFonts w:ascii="標楷體" w:eastAsia="標楷體" w:hAnsi="標楷體" w:hint="eastAsia"/>
        </w:rPr>
        <w:t>注；為深化本縣歷史文化資源，提供民眾優質的公共服務空間，兼具知識性與趣味的休憩場域，籌設花蓮縣考古文化館以回應</w:t>
      </w:r>
      <w:r w:rsidR="002C5C56">
        <w:rPr>
          <w:rFonts w:ascii="標楷體" w:eastAsia="標楷體" w:hAnsi="標楷體" w:hint="eastAsia"/>
        </w:rPr>
        <w:t>本縣鄉親之期待。</w:t>
      </w:r>
    </w:p>
    <w:p w:rsidR="003919D8" w:rsidRPr="002C5C56" w:rsidRDefault="003919D8" w:rsidP="002C5C56">
      <w:pPr>
        <w:spacing w:line="370" w:lineRule="exact"/>
        <w:ind w:leftChars="150" w:left="840" w:hangingChars="200" w:hanging="480"/>
        <w:rPr>
          <w:rFonts w:ascii="標楷體" w:eastAsia="標楷體" w:hAnsi="標楷體"/>
        </w:rPr>
      </w:pPr>
      <w:r w:rsidRPr="00EE78F9">
        <w:rPr>
          <w:rFonts w:ascii="標楷體" w:eastAsia="標楷體" w:hAnsi="標楷體" w:hint="eastAsia"/>
        </w:rPr>
        <w:t>三、問題評析：</w:t>
      </w:r>
      <w:r w:rsidR="002C5C56">
        <w:rPr>
          <w:rFonts w:ascii="標楷體" w:eastAsia="標楷體" w:hAnsi="標楷體" w:hint="eastAsia"/>
        </w:rPr>
        <w:t>自花蓮縣考古文化館籌建以來，已</w:t>
      </w:r>
      <w:proofErr w:type="gramStart"/>
      <w:r w:rsidR="002C5C56">
        <w:rPr>
          <w:rFonts w:ascii="標楷體" w:eastAsia="標楷體" w:hAnsi="標楷體" w:hint="eastAsia"/>
        </w:rPr>
        <w:t>挹</w:t>
      </w:r>
      <w:proofErr w:type="gramEnd"/>
      <w:r w:rsidR="002C5C56">
        <w:rPr>
          <w:rFonts w:ascii="標楷體" w:eastAsia="標楷體" w:hAnsi="標楷體" w:hint="eastAsia"/>
        </w:rPr>
        <w:t>注7,200萬元經費於建築增改建工程、展示工程等，建設完善優質的硬體空間</w:t>
      </w:r>
      <w:r w:rsidR="00C43B64" w:rsidRPr="00EE78F9">
        <w:rPr>
          <w:rFonts w:ascii="標楷體" w:eastAsia="標楷體" w:hAnsi="標楷體" w:hint="eastAsia"/>
        </w:rPr>
        <w:t>。</w:t>
      </w:r>
      <w:r w:rsidR="002C5C56">
        <w:rPr>
          <w:rFonts w:ascii="標楷體" w:eastAsia="標楷體" w:hAnsi="標楷體" w:hint="eastAsia"/>
        </w:rPr>
        <w:t>為將前期的成果效益極大化，開館後必須妥善營運，辦理各項推廣教育活</w:t>
      </w:r>
      <w:r w:rsidR="005D3612">
        <w:rPr>
          <w:rFonts w:ascii="標楷體" w:eastAsia="標楷體" w:hAnsi="標楷體" w:hint="eastAsia"/>
        </w:rPr>
        <w:t>動，活化軟體資源，編列館舍基本營運費用為本館成功與否之必要條件。</w:t>
      </w:r>
    </w:p>
    <w:p w:rsidR="003919D8" w:rsidRPr="00EE78F9" w:rsidRDefault="003919D8" w:rsidP="003919D8">
      <w:pPr>
        <w:spacing w:line="370" w:lineRule="exact"/>
        <w:rPr>
          <w:rFonts w:ascii="標楷體" w:eastAsia="標楷體" w:hAnsi="標楷體"/>
        </w:rPr>
      </w:pPr>
      <w:r w:rsidRPr="00EE78F9">
        <w:rPr>
          <w:rFonts w:ascii="標楷體" w:eastAsia="標楷體" w:hAnsi="標楷體" w:hint="eastAsia"/>
        </w:rPr>
        <w:t>貳、計畫目標</w:t>
      </w:r>
    </w:p>
    <w:p w:rsidR="003919D8" w:rsidRPr="00EE78F9" w:rsidRDefault="003919D8" w:rsidP="00E14F6B">
      <w:pPr>
        <w:spacing w:line="370" w:lineRule="exact"/>
        <w:ind w:leftChars="150" w:left="840" w:hangingChars="200" w:hanging="480"/>
        <w:rPr>
          <w:rFonts w:ascii="標楷體" w:eastAsia="標楷體" w:hAnsi="標楷體"/>
        </w:rPr>
      </w:pPr>
      <w:r w:rsidRPr="00EE78F9">
        <w:rPr>
          <w:rFonts w:ascii="標楷體" w:eastAsia="標楷體" w:hAnsi="標楷體" w:hint="eastAsia"/>
        </w:rPr>
        <w:t>一、目標說明：</w:t>
      </w:r>
      <w:r w:rsidR="003E069E" w:rsidRPr="00EE78F9">
        <w:rPr>
          <w:rFonts w:ascii="標楷體" w:eastAsia="標楷體" w:hAnsi="標楷體" w:hint="eastAsia"/>
        </w:rPr>
        <w:t>透過重要施政計畫先期作業</w:t>
      </w:r>
      <w:r w:rsidR="002C5C56">
        <w:rPr>
          <w:rFonts w:ascii="標楷體" w:eastAsia="標楷體" w:hAnsi="標楷體" w:hint="eastAsia"/>
        </w:rPr>
        <w:t>爭取館舍營運經費</w:t>
      </w:r>
      <w:r w:rsidR="003E069E" w:rsidRPr="00EE78F9">
        <w:rPr>
          <w:rFonts w:ascii="標楷體" w:eastAsia="標楷體" w:hAnsi="標楷體" w:hint="eastAsia"/>
        </w:rPr>
        <w:t>，</w:t>
      </w:r>
      <w:r w:rsidR="001B70F8" w:rsidRPr="00EE78F9">
        <w:rPr>
          <w:rFonts w:ascii="標楷體" w:eastAsia="標楷體" w:hAnsi="標楷體" w:hint="eastAsia"/>
        </w:rPr>
        <w:t>以順利執行</w:t>
      </w:r>
      <w:r w:rsidR="000037C3">
        <w:rPr>
          <w:rFonts w:ascii="標楷體" w:eastAsia="標楷體" w:hAnsi="標楷體" w:hint="eastAsia"/>
        </w:rPr>
        <w:t>考古文化館開館後基本營運以及辦理教育推廣、提供公共服務等各項業務</w:t>
      </w:r>
      <w:r w:rsidR="001B70F8" w:rsidRPr="00EE78F9">
        <w:rPr>
          <w:rFonts w:ascii="標楷體" w:eastAsia="標楷體" w:hAnsi="標楷體" w:hint="eastAsia"/>
        </w:rPr>
        <w:t>。</w:t>
      </w:r>
    </w:p>
    <w:p w:rsidR="003919D8" w:rsidRPr="00EE78F9" w:rsidRDefault="003919D8" w:rsidP="00E14F6B">
      <w:pPr>
        <w:spacing w:line="370" w:lineRule="exact"/>
        <w:ind w:leftChars="150" w:left="840" w:hangingChars="200" w:hanging="480"/>
        <w:rPr>
          <w:rFonts w:ascii="標楷體" w:eastAsia="標楷體" w:hAnsi="標楷體"/>
        </w:rPr>
      </w:pPr>
      <w:r w:rsidRPr="00EE78F9">
        <w:rPr>
          <w:rFonts w:ascii="標楷體" w:eastAsia="標楷體" w:hAnsi="標楷體" w:hint="eastAsia"/>
        </w:rPr>
        <w:t>二、達成目標之限制條件：</w:t>
      </w:r>
      <w:r w:rsidR="000037C3">
        <w:rPr>
          <w:rFonts w:ascii="標楷體" w:eastAsia="標楷體" w:hAnsi="標楷體" w:hint="eastAsia"/>
        </w:rPr>
        <w:t>未獲經費</w:t>
      </w:r>
      <w:proofErr w:type="gramStart"/>
      <w:r w:rsidR="000037C3">
        <w:rPr>
          <w:rFonts w:ascii="標楷體" w:eastAsia="標楷體" w:hAnsi="標楷體" w:hint="eastAsia"/>
        </w:rPr>
        <w:t>挹</w:t>
      </w:r>
      <w:proofErr w:type="gramEnd"/>
      <w:r w:rsidR="000037C3">
        <w:rPr>
          <w:rFonts w:ascii="標楷體" w:eastAsia="標楷體" w:hAnsi="標楷體" w:hint="eastAsia"/>
        </w:rPr>
        <w:t>注以致館舍無法正常營運</w:t>
      </w:r>
      <w:r w:rsidR="001B70F8" w:rsidRPr="00EE78F9">
        <w:rPr>
          <w:rFonts w:ascii="標楷體" w:eastAsia="標楷體" w:hAnsi="標楷體" w:hint="eastAsia"/>
        </w:rPr>
        <w:t>。</w:t>
      </w:r>
    </w:p>
    <w:p w:rsidR="003919D8" w:rsidRPr="00EE78F9" w:rsidRDefault="003919D8" w:rsidP="00E14F6B">
      <w:pPr>
        <w:spacing w:line="370" w:lineRule="exact"/>
        <w:ind w:leftChars="150" w:left="840" w:hangingChars="200" w:hanging="480"/>
        <w:rPr>
          <w:rFonts w:ascii="標楷體" w:eastAsia="標楷體" w:hAnsi="標楷體"/>
        </w:rPr>
      </w:pPr>
      <w:r w:rsidRPr="00EE78F9">
        <w:rPr>
          <w:rFonts w:ascii="標楷體" w:eastAsia="標楷體" w:hAnsi="標楷體" w:hint="eastAsia"/>
        </w:rPr>
        <w:t>三、預期績效指標及評估基準：</w:t>
      </w:r>
      <w:r w:rsidR="00067D23" w:rsidRPr="00EE78F9">
        <w:rPr>
          <w:rFonts w:ascii="標楷體" w:eastAsia="標楷體" w:hAnsi="標楷體" w:hint="eastAsia"/>
        </w:rPr>
        <w:t>預計</w:t>
      </w:r>
      <w:r w:rsidR="000037C3">
        <w:rPr>
          <w:rFonts w:ascii="標楷體" w:eastAsia="標楷體" w:hAnsi="標楷體" w:hint="eastAsia"/>
        </w:rPr>
        <w:t>一</w:t>
      </w:r>
      <w:proofErr w:type="gramStart"/>
      <w:r w:rsidR="000037C3">
        <w:rPr>
          <w:rFonts w:ascii="標楷體" w:eastAsia="標楷體" w:hAnsi="標楷體" w:hint="eastAsia"/>
        </w:rPr>
        <w:t>週開館日數</w:t>
      </w:r>
      <w:proofErr w:type="gramEnd"/>
      <w:r w:rsidR="000037C3">
        <w:rPr>
          <w:rFonts w:ascii="標楷體" w:eastAsia="標楷體" w:hAnsi="標楷體" w:hint="eastAsia"/>
        </w:rPr>
        <w:t>為5日，每月辦理教育推廣活動，計12場次</w:t>
      </w:r>
      <w:r w:rsidR="0065594A" w:rsidRPr="00EE78F9">
        <w:rPr>
          <w:rFonts w:ascii="標楷體" w:eastAsia="標楷體" w:hAnsi="標楷體" w:hint="eastAsia"/>
        </w:rPr>
        <w:t>。</w:t>
      </w:r>
    </w:p>
    <w:p w:rsidR="003919D8" w:rsidRPr="00EE78F9" w:rsidRDefault="003919D8" w:rsidP="003919D8">
      <w:pPr>
        <w:spacing w:line="370" w:lineRule="exact"/>
        <w:rPr>
          <w:rFonts w:ascii="標楷體" w:eastAsia="標楷體" w:hAnsi="標楷體"/>
        </w:rPr>
      </w:pPr>
      <w:r w:rsidRPr="00EE78F9">
        <w:rPr>
          <w:rFonts w:ascii="標楷體" w:eastAsia="標楷體" w:hAnsi="標楷體" w:hint="eastAsia"/>
        </w:rPr>
        <w:t>參、既有相關策略、政策及方案之執行檢討</w:t>
      </w:r>
    </w:p>
    <w:p w:rsidR="003919D8" w:rsidRPr="00EE78F9" w:rsidRDefault="003919D8" w:rsidP="00E14F6B">
      <w:pPr>
        <w:spacing w:line="370" w:lineRule="exact"/>
        <w:ind w:leftChars="150" w:left="840" w:hangingChars="200" w:hanging="480"/>
        <w:rPr>
          <w:rFonts w:ascii="標楷體" w:eastAsia="標楷體" w:hAnsi="標楷體"/>
        </w:rPr>
      </w:pPr>
      <w:r w:rsidRPr="00EE78F9">
        <w:rPr>
          <w:rFonts w:ascii="標楷體" w:eastAsia="標楷體" w:hAnsi="標楷體" w:hint="eastAsia"/>
        </w:rPr>
        <w:t>一、既有策略、政策及方案內容：</w:t>
      </w:r>
      <w:r w:rsidR="000037C3">
        <w:rPr>
          <w:rFonts w:ascii="標楷體" w:eastAsia="標楷體" w:hAnsi="標楷體" w:hint="eastAsia"/>
        </w:rPr>
        <w:t>花蓮縣考古文化館為本縣文化局新設置之館舍，本局既有經費係為因應原管轄之館舍</w:t>
      </w:r>
      <w:r w:rsidR="002122BC">
        <w:rPr>
          <w:rFonts w:ascii="標楷體" w:eastAsia="標楷體" w:hAnsi="標楷體" w:hint="eastAsia"/>
        </w:rPr>
        <w:t>及執行業務</w:t>
      </w:r>
      <w:r w:rsidR="000037C3">
        <w:rPr>
          <w:rFonts w:ascii="標楷體" w:eastAsia="標楷體" w:hAnsi="標楷體" w:hint="eastAsia"/>
        </w:rPr>
        <w:t>編列，無相關經費支應</w:t>
      </w:r>
      <w:r w:rsidR="003F4C2A" w:rsidRPr="00EE78F9">
        <w:rPr>
          <w:rFonts w:ascii="標楷體" w:eastAsia="標楷體" w:hAnsi="標楷體" w:hint="eastAsia"/>
        </w:rPr>
        <w:t>。</w:t>
      </w:r>
    </w:p>
    <w:p w:rsidR="003919D8" w:rsidRPr="002122BC" w:rsidRDefault="003919D8" w:rsidP="002122BC">
      <w:pPr>
        <w:spacing w:line="370" w:lineRule="exact"/>
        <w:ind w:leftChars="150" w:left="840" w:hangingChars="200" w:hanging="480"/>
        <w:rPr>
          <w:rFonts w:ascii="標楷體" w:eastAsia="標楷體" w:hAnsi="標楷體"/>
        </w:rPr>
      </w:pPr>
      <w:r w:rsidRPr="00EE78F9">
        <w:rPr>
          <w:rFonts w:ascii="標楷體" w:eastAsia="標楷體" w:hAnsi="標楷體" w:hint="eastAsia"/>
        </w:rPr>
        <w:t>二、執行檢討：</w:t>
      </w:r>
      <w:r w:rsidR="002122BC">
        <w:rPr>
          <w:rFonts w:ascii="標楷體" w:eastAsia="標楷體" w:hAnsi="標楷體" w:hint="eastAsia"/>
        </w:rPr>
        <w:t>本局既有經費係為因應原管轄之館舍與執行業務編列，需透過重要施政計畫先期作業以爭取花蓮縣考古文化館基本營運費用</w:t>
      </w:r>
      <w:r w:rsidR="002122BC" w:rsidRPr="00EE78F9">
        <w:rPr>
          <w:rFonts w:ascii="標楷體" w:eastAsia="標楷體" w:hAnsi="標楷體" w:hint="eastAsia"/>
        </w:rPr>
        <w:t>。</w:t>
      </w:r>
    </w:p>
    <w:p w:rsidR="003919D8" w:rsidRPr="00EE78F9" w:rsidRDefault="003919D8" w:rsidP="003919D8">
      <w:pPr>
        <w:rPr>
          <w:rFonts w:ascii="標楷體" w:eastAsia="標楷體" w:hAnsi="標楷體"/>
        </w:rPr>
      </w:pPr>
      <w:r w:rsidRPr="00EE78F9">
        <w:rPr>
          <w:rFonts w:ascii="標楷體" w:eastAsia="標楷體" w:hAnsi="標楷體" w:hint="eastAsia"/>
        </w:rPr>
        <w:t>肆、實施策略及方法：</w:t>
      </w:r>
    </w:p>
    <w:p w:rsidR="003919D8" w:rsidRPr="00EE78F9" w:rsidRDefault="003919D8" w:rsidP="00E14F6B">
      <w:pPr>
        <w:spacing w:line="376" w:lineRule="exact"/>
        <w:ind w:leftChars="150" w:left="840" w:hangingChars="200" w:hanging="480"/>
        <w:rPr>
          <w:rFonts w:ascii="標楷體" w:eastAsia="標楷體" w:hAnsi="標楷體"/>
          <w:u w:val="single"/>
        </w:rPr>
      </w:pPr>
      <w:r w:rsidRPr="00EE78F9">
        <w:rPr>
          <w:rFonts w:ascii="標楷體" w:eastAsia="標楷體" w:hAnsi="標楷體" w:hint="eastAsia"/>
        </w:rPr>
        <w:t>一、計畫內容：</w:t>
      </w:r>
      <w:r w:rsidR="002122BC">
        <w:rPr>
          <w:rFonts w:ascii="標楷體" w:eastAsia="標楷體" w:hAnsi="標楷體" w:hint="eastAsia"/>
        </w:rPr>
        <w:t>為利花蓮縣考古文化館可發揮典藏、展示、解說教育等各項服務機能，辦理館舍基本營運工作</w:t>
      </w:r>
      <w:r w:rsidR="00967152" w:rsidRPr="00EE78F9">
        <w:rPr>
          <w:rFonts w:ascii="標楷體" w:eastAsia="標楷體" w:hAnsi="標楷體" w:hint="eastAsia"/>
        </w:rPr>
        <w:t>。</w:t>
      </w:r>
    </w:p>
    <w:p w:rsidR="003919D8" w:rsidRPr="00EE78F9" w:rsidRDefault="003919D8" w:rsidP="00E14F6B">
      <w:pPr>
        <w:spacing w:line="376" w:lineRule="exact"/>
        <w:ind w:leftChars="150" w:left="840" w:hangingChars="200" w:hanging="480"/>
        <w:rPr>
          <w:rFonts w:ascii="標楷體" w:eastAsia="標楷體" w:hAnsi="標楷體"/>
        </w:rPr>
      </w:pPr>
      <w:r w:rsidRPr="00EE78F9">
        <w:rPr>
          <w:rFonts w:ascii="標楷體" w:eastAsia="標楷體" w:hAnsi="標楷體" w:hint="eastAsia"/>
        </w:rPr>
        <w:t>二、分期（年）實施策略：</w:t>
      </w:r>
      <w:proofErr w:type="gramStart"/>
      <w:r w:rsidR="00967152" w:rsidRPr="00EE78F9">
        <w:rPr>
          <w:rFonts w:ascii="標楷體" w:eastAsia="標楷體" w:hAnsi="標楷體" w:hint="eastAsia"/>
        </w:rPr>
        <w:t>依</w:t>
      </w:r>
      <w:r w:rsidR="002122BC">
        <w:rPr>
          <w:rFonts w:ascii="標楷體" w:eastAsia="標楷體" w:hAnsi="標楷體" w:hint="eastAsia"/>
        </w:rPr>
        <w:t>館舍</w:t>
      </w:r>
      <w:proofErr w:type="gramEnd"/>
      <w:r w:rsidR="002122BC">
        <w:rPr>
          <w:rFonts w:ascii="標楷體" w:eastAsia="標楷體" w:hAnsi="標楷體" w:hint="eastAsia"/>
        </w:rPr>
        <w:t>營運所需之</w:t>
      </w:r>
      <w:proofErr w:type="gramStart"/>
      <w:r w:rsidR="00967152" w:rsidRPr="00EE78F9">
        <w:rPr>
          <w:rFonts w:ascii="標楷體" w:eastAsia="標楷體" w:hAnsi="標楷體" w:hint="eastAsia"/>
        </w:rPr>
        <w:t>之</w:t>
      </w:r>
      <w:proofErr w:type="gramEnd"/>
      <w:r w:rsidR="002122BC">
        <w:rPr>
          <w:rFonts w:ascii="標楷體" w:eastAsia="標楷體" w:hAnsi="標楷體" w:hint="eastAsia"/>
        </w:rPr>
        <w:t>人事費、清潔、保全、水費、電費以及機電設備維護等項目</w:t>
      </w:r>
      <w:r w:rsidR="00967152" w:rsidRPr="00EE78F9">
        <w:rPr>
          <w:rFonts w:ascii="標楷體" w:eastAsia="標楷體" w:hAnsi="標楷體" w:hint="eastAsia"/>
        </w:rPr>
        <w:t>預估經費，逐年編列經費持續辦理。</w:t>
      </w:r>
    </w:p>
    <w:p w:rsidR="003919D8" w:rsidRPr="00EE78F9" w:rsidRDefault="003919D8" w:rsidP="00E14F6B">
      <w:pPr>
        <w:spacing w:line="376" w:lineRule="exact"/>
        <w:ind w:leftChars="150" w:left="840" w:hangingChars="200" w:hanging="480"/>
        <w:rPr>
          <w:rFonts w:ascii="標楷體" w:eastAsia="標楷體" w:hAnsi="標楷體"/>
          <w:u w:val="single"/>
        </w:rPr>
      </w:pPr>
      <w:r w:rsidRPr="00EE78F9">
        <w:rPr>
          <w:rFonts w:ascii="標楷體" w:eastAsia="標楷體" w:hAnsi="標楷體" w:hint="eastAsia"/>
        </w:rPr>
        <w:t>三、主要工作項目：</w:t>
      </w:r>
      <w:r w:rsidR="002122BC">
        <w:rPr>
          <w:rFonts w:ascii="標楷體" w:eastAsia="標楷體" w:hAnsi="標楷體" w:hint="eastAsia"/>
        </w:rPr>
        <w:t>辦理開館、顧展、文物整飭、導</w:t>
      </w:r>
      <w:proofErr w:type="gramStart"/>
      <w:r w:rsidR="002122BC">
        <w:rPr>
          <w:rFonts w:ascii="標楷體" w:eastAsia="標楷體" w:hAnsi="標楷體" w:hint="eastAsia"/>
        </w:rPr>
        <w:t>覽</w:t>
      </w:r>
      <w:proofErr w:type="gramEnd"/>
      <w:r w:rsidR="002122BC">
        <w:rPr>
          <w:rFonts w:ascii="標楷體" w:eastAsia="標楷體" w:hAnsi="標楷體" w:hint="eastAsia"/>
        </w:rPr>
        <w:t>解說、環境維護等工作</w:t>
      </w:r>
      <w:r w:rsidR="00967152" w:rsidRPr="00EE78F9">
        <w:rPr>
          <w:rFonts w:ascii="標楷體" w:eastAsia="標楷體" w:hAnsi="標楷體" w:hint="eastAsia"/>
        </w:rPr>
        <w:t>。</w:t>
      </w:r>
    </w:p>
    <w:p w:rsidR="003919D8" w:rsidRPr="00EE78F9" w:rsidRDefault="003919D8" w:rsidP="005B7D02">
      <w:pPr>
        <w:spacing w:afterLines="30" w:line="376" w:lineRule="exact"/>
        <w:ind w:leftChars="150" w:left="840" w:hangingChars="200" w:hanging="480"/>
        <w:rPr>
          <w:rFonts w:ascii="標楷體" w:eastAsia="標楷體" w:hAnsi="標楷體"/>
          <w:u w:val="single"/>
        </w:rPr>
      </w:pPr>
      <w:r w:rsidRPr="00EE78F9">
        <w:rPr>
          <w:rFonts w:ascii="標楷體" w:eastAsia="標楷體" w:hAnsi="標楷體" w:hint="eastAsia"/>
        </w:rPr>
        <w:t>四、實施步驟、方法與分工：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932"/>
        <w:gridCol w:w="1363"/>
        <w:gridCol w:w="5458"/>
        <w:gridCol w:w="1941"/>
      </w:tblGrid>
      <w:tr w:rsidR="003919D8" w:rsidRPr="00EE78F9" w:rsidTr="00967152">
        <w:trPr>
          <w:trHeight w:hRule="exact" w:val="765"/>
        </w:trPr>
        <w:tc>
          <w:tcPr>
            <w:tcW w:w="932" w:type="dxa"/>
            <w:vAlign w:val="center"/>
          </w:tcPr>
          <w:p w:rsidR="003919D8" w:rsidRPr="00EE78F9" w:rsidRDefault="003919D8" w:rsidP="003919D8">
            <w:pPr>
              <w:spacing w:line="300" w:lineRule="exact"/>
              <w:ind w:leftChars="50" w:left="120" w:rightChars="50" w:right="120"/>
              <w:jc w:val="distribute"/>
              <w:rPr>
                <w:rFonts w:ascii="標楷體" w:eastAsia="標楷體" w:hAnsi="標楷體"/>
              </w:rPr>
            </w:pPr>
            <w:r w:rsidRPr="00EE78F9">
              <w:rPr>
                <w:rFonts w:ascii="標楷體" w:eastAsia="標楷體" w:hAnsi="標楷體" w:hint="eastAsia"/>
              </w:rPr>
              <w:t>期別</w:t>
            </w:r>
          </w:p>
        </w:tc>
        <w:tc>
          <w:tcPr>
            <w:tcW w:w="1363" w:type="dxa"/>
            <w:vAlign w:val="center"/>
          </w:tcPr>
          <w:p w:rsidR="003919D8" w:rsidRPr="00EE78F9" w:rsidRDefault="003919D8" w:rsidP="003919D8">
            <w:pPr>
              <w:spacing w:line="300" w:lineRule="exact"/>
              <w:ind w:leftChars="50" w:left="120" w:rightChars="50" w:right="120"/>
              <w:jc w:val="distribute"/>
              <w:rPr>
                <w:rFonts w:ascii="標楷體" w:eastAsia="標楷體" w:hAnsi="標楷體"/>
              </w:rPr>
            </w:pPr>
            <w:r w:rsidRPr="00EE78F9">
              <w:rPr>
                <w:rFonts w:ascii="標楷體" w:eastAsia="標楷體" w:hAnsi="標楷體" w:hint="eastAsia"/>
              </w:rPr>
              <w:t>年度</w:t>
            </w:r>
          </w:p>
        </w:tc>
        <w:tc>
          <w:tcPr>
            <w:tcW w:w="5458" w:type="dxa"/>
            <w:vAlign w:val="center"/>
          </w:tcPr>
          <w:p w:rsidR="003919D8" w:rsidRPr="00EE78F9" w:rsidRDefault="003919D8" w:rsidP="003919D8">
            <w:pPr>
              <w:spacing w:line="300" w:lineRule="exact"/>
              <w:ind w:leftChars="50" w:left="120" w:rightChars="50" w:right="120"/>
              <w:jc w:val="distribute"/>
              <w:rPr>
                <w:rFonts w:ascii="標楷體" w:eastAsia="標楷體" w:hAnsi="標楷體"/>
              </w:rPr>
            </w:pPr>
            <w:r w:rsidRPr="00EE78F9">
              <w:rPr>
                <w:rFonts w:ascii="標楷體" w:eastAsia="標楷體" w:hAnsi="標楷體" w:hint="eastAsia"/>
              </w:rPr>
              <w:t>實施內容</w:t>
            </w:r>
          </w:p>
        </w:tc>
        <w:tc>
          <w:tcPr>
            <w:tcW w:w="1941" w:type="dxa"/>
            <w:vAlign w:val="center"/>
          </w:tcPr>
          <w:p w:rsidR="003919D8" w:rsidRPr="00EE78F9" w:rsidRDefault="003919D8" w:rsidP="003919D8">
            <w:pPr>
              <w:spacing w:line="300" w:lineRule="exact"/>
              <w:ind w:leftChars="50" w:left="120" w:rightChars="50" w:right="120"/>
              <w:jc w:val="distribute"/>
              <w:rPr>
                <w:rFonts w:ascii="標楷體" w:eastAsia="標楷體" w:hAnsi="標楷體"/>
              </w:rPr>
            </w:pPr>
            <w:r w:rsidRPr="00EE78F9">
              <w:rPr>
                <w:rFonts w:ascii="標楷體" w:eastAsia="標楷體" w:hAnsi="標楷體" w:hint="eastAsia"/>
              </w:rPr>
              <w:t>執行單位</w:t>
            </w:r>
          </w:p>
        </w:tc>
      </w:tr>
      <w:tr w:rsidR="00967152" w:rsidRPr="00EE78F9" w:rsidTr="00E14F6B">
        <w:trPr>
          <w:trHeight w:hRule="exact" w:val="2268"/>
        </w:trPr>
        <w:tc>
          <w:tcPr>
            <w:tcW w:w="932" w:type="dxa"/>
            <w:vAlign w:val="center"/>
          </w:tcPr>
          <w:p w:rsidR="00967152" w:rsidRPr="00EE78F9" w:rsidRDefault="00710203" w:rsidP="00C50E0B">
            <w:pPr>
              <w:jc w:val="center"/>
              <w:rPr>
                <w:rFonts w:ascii="標楷體" w:eastAsia="標楷體" w:hAnsi="標楷體"/>
              </w:rPr>
            </w:pPr>
            <w:r w:rsidRPr="00EE78F9">
              <w:rPr>
                <w:rFonts w:ascii="標楷體" w:eastAsia="標楷體" w:hAnsi="標楷體" w:hint="eastAsia"/>
              </w:rPr>
              <w:lastRenderedPageBreak/>
              <w:t>1.</w:t>
            </w:r>
          </w:p>
        </w:tc>
        <w:tc>
          <w:tcPr>
            <w:tcW w:w="1363" w:type="dxa"/>
            <w:vAlign w:val="center"/>
          </w:tcPr>
          <w:p w:rsidR="00967152" w:rsidRPr="00EE78F9" w:rsidRDefault="002122BC" w:rsidP="00C50E0B">
            <w:pPr>
              <w:jc w:val="center"/>
              <w:rPr>
                <w:rFonts w:ascii="標楷體" w:eastAsia="標楷體" w:hAnsi="標楷體"/>
              </w:rPr>
            </w:pPr>
            <w:r>
              <w:rPr>
                <w:rFonts w:ascii="標楷體" w:eastAsia="標楷體" w:hAnsi="標楷體" w:hint="eastAsia"/>
              </w:rPr>
              <w:t>109</w:t>
            </w:r>
          </w:p>
        </w:tc>
        <w:tc>
          <w:tcPr>
            <w:tcW w:w="5458" w:type="dxa"/>
            <w:vAlign w:val="center"/>
          </w:tcPr>
          <w:p w:rsidR="002122BC" w:rsidRPr="002122BC" w:rsidRDefault="002122BC" w:rsidP="002122BC">
            <w:pPr>
              <w:numPr>
                <w:ilvl w:val="0"/>
                <w:numId w:val="18"/>
              </w:numPr>
              <w:spacing w:line="376" w:lineRule="exact"/>
              <w:rPr>
                <w:rFonts w:ascii="標楷體" w:eastAsia="標楷體" w:hAnsi="標楷體"/>
              </w:rPr>
            </w:pPr>
            <w:r w:rsidRPr="002122BC">
              <w:rPr>
                <w:rFonts w:ascii="標楷體" w:eastAsia="標楷體" w:hAnsi="標楷體" w:hint="eastAsia"/>
              </w:rPr>
              <w:t>入館遊客服務及展區顧展工作。</w:t>
            </w:r>
          </w:p>
          <w:p w:rsidR="002122BC" w:rsidRDefault="002122BC" w:rsidP="002122BC">
            <w:pPr>
              <w:numPr>
                <w:ilvl w:val="0"/>
                <w:numId w:val="18"/>
              </w:numPr>
              <w:spacing w:line="376" w:lineRule="exact"/>
              <w:rPr>
                <w:rFonts w:ascii="標楷體" w:eastAsia="標楷體" w:hAnsi="標楷體"/>
              </w:rPr>
            </w:pPr>
            <w:r>
              <w:rPr>
                <w:rFonts w:ascii="標楷體" w:eastAsia="標楷體" w:hAnsi="標楷體" w:hint="eastAsia"/>
              </w:rPr>
              <w:t>導</w:t>
            </w:r>
            <w:proofErr w:type="gramStart"/>
            <w:r>
              <w:rPr>
                <w:rFonts w:ascii="標楷體" w:eastAsia="標楷體" w:hAnsi="標楷體" w:hint="eastAsia"/>
              </w:rPr>
              <w:t>覽</w:t>
            </w:r>
            <w:proofErr w:type="gramEnd"/>
            <w:r>
              <w:rPr>
                <w:rFonts w:ascii="標楷體" w:eastAsia="標楷體" w:hAnsi="標楷體" w:hint="eastAsia"/>
              </w:rPr>
              <w:t>解說服務。</w:t>
            </w:r>
          </w:p>
          <w:p w:rsidR="002122BC" w:rsidRDefault="002122BC" w:rsidP="002122BC">
            <w:pPr>
              <w:numPr>
                <w:ilvl w:val="0"/>
                <w:numId w:val="18"/>
              </w:numPr>
              <w:spacing w:line="376" w:lineRule="exact"/>
              <w:rPr>
                <w:rFonts w:ascii="標楷體" w:eastAsia="標楷體" w:hAnsi="標楷體"/>
              </w:rPr>
            </w:pPr>
            <w:r>
              <w:rPr>
                <w:rFonts w:ascii="標楷體" w:eastAsia="標楷體" w:hAnsi="標楷體" w:hint="eastAsia"/>
              </w:rPr>
              <w:t>出土文物整飭作業。</w:t>
            </w:r>
          </w:p>
          <w:p w:rsidR="002122BC" w:rsidRDefault="002122BC" w:rsidP="002122BC">
            <w:pPr>
              <w:numPr>
                <w:ilvl w:val="0"/>
                <w:numId w:val="18"/>
              </w:numPr>
              <w:spacing w:line="376" w:lineRule="exact"/>
              <w:rPr>
                <w:rFonts w:ascii="標楷體" w:eastAsia="標楷體" w:hAnsi="標楷體"/>
              </w:rPr>
            </w:pPr>
            <w:r>
              <w:rPr>
                <w:rFonts w:ascii="標楷體" w:eastAsia="標楷體" w:hAnsi="標楷體" w:hint="eastAsia"/>
              </w:rPr>
              <w:t>辦理教育推廣工作。</w:t>
            </w:r>
          </w:p>
          <w:p w:rsidR="002122BC" w:rsidRPr="00EE78F9" w:rsidRDefault="002122BC" w:rsidP="002122BC">
            <w:pPr>
              <w:numPr>
                <w:ilvl w:val="0"/>
                <w:numId w:val="18"/>
              </w:numPr>
              <w:spacing w:line="376" w:lineRule="exact"/>
              <w:rPr>
                <w:rFonts w:ascii="標楷體" w:eastAsia="標楷體" w:hAnsi="標楷體"/>
              </w:rPr>
            </w:pPr>
            <w:r>
              <w:rPr>
                <w:rFonts w:ascii="標楷體" w:eastAsia="標楷體" w:hAnsi="標楷體" w:hint="eastAsia"/>
              </w:rPr>
              <w:t>機電設備、電梯、多媒體、空間基本維護工作。</w:t>
            </w:r>
          </w:p>
        </w:tc>
        <w:tc>
          <w:tcPr>
            <w:tcW w:w="1941" w:type="dxa"/>
            <w:vAlign w:val="center"/>
          </w:tcPr>
          <w:p w:rsidR="00967152" w:rsidRPr="00EE78F9" w:rsidRDefault="002122BC" w:rsidP="00C50E0B">
            <w:pPr>
              <w:jc w:val="center"/>
              <w:rPr>
                <w:rFonts w:ascii="標楷體" w:eastAsia="標楷體" w:hAnsi="標楷體"/>
              </w:rPr>
            </w:pPr>
            <w:r w:rsidRPr="00EE78F9">
              <w:rPr>
                <w:rFonts w:ascii="標楷體" w:eastAsia="標楷體" w:hAnsi="標楷體" w:hint="eastAsia"/>
              </w:rPr>
              <w:t>花蓮縣文化局</w:t>
            </w:r>
          </w:p>
        </w:tc>
      </w:tr>
      <w:tr w:rsidR="00967152" w:rsidRPr="00EE78F9" w:rsidTr="005D0C48">
        <w:trPr>
          <w:trHeight w:hRule="exact" w:val="2422"/>
        </w:trPr>
        <w:tc>
          <w:tcPr>
            <w:tcW w:w="932"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2</w:t>
            </w:r>
          </w:p>
        </w:tc>
        <w:tc>
          <w:tcPr>
            <w:tcW w:w="1363" w:type="dxa"/>
            <w:vAlign w:val="center"/>
          </w:tcPr>
          <w:p w:rsidR="00967152" w:rsidRPr="00EE78F9" w:rsidRDefault="002122BC" w:rsidP="00C50E0B">
            <w:pPr>
              <w:jc w:val="center"/>
              <w:rPr>
                <w:rFonts w:ascii="標楷體" w:eastAsia="標楷體" w:hAnsi="標楷體"/>
              </w:rPr>
            </w:pPr>
            <w:r>
              <w:rPr>
                <w:rFonts w:ascii="標楷體" w:eastAsia="標楷體" w:hAnsi="標楷體" w:hint="eastAsia"/>
              </w:rPr>
              <w:t>110</w:t>
            </w:r>
          </w:p>
        </w:tc>
        <w:tc>
          <w:tcPr>
            <w:tcW w:w="5458" w:type="dxa"/>
            <w:vAlign w:val="center"/>
          </w:tcPr>
          <w:p w:rsidR="002122BC" w:rsidRPr="002122BC" w:rsidRDefault="00232077" w:rsidP="00232077">
            <w:pPr>
              <w:spacing w:line="376" w:lineRule="exact"/>
              <w:rPr>
                <w:rFonts w:ascii="標楷體" w:eastAsia="標楷體" w:hAnsi="標楷體"/>
              </w:rPr>
            </w:pPr>
            <w:r>
              <w:rPr>
                <w:rFonts w:ascii="標楷體" w:eastAsia="標楷體" w:hAnsi="標楷體" w:hint="eastAsia"/>
              </w:rPr>
              <w:t>1.</w:t>
            </w:r>
            <w:r w:rsidR="002122BC" w:rsidRPr="002122BC">
              <w:rPr>
                <w:rFonts w:ascii="標楷體" w:eastAsia="標楷體" w:hAnsi="標楷體" w:hint="eastAsia"/>
              </w:rPr>
              <w:t>入館遊客服務及展區顧展工作。</w:t>
            </w:r>
          </w:p>
          <w:p w:rsidR="002122BC" w:rsidRDefault="00232077" w:rsidP="00232077">
            <w:pPr>
              <w:spacing w:line="376" w:lineRule="exact"/>
              <w:rPr>
                <w:rFonts w:ascii="標楷體" w:eastAsia="標楷體" w:hAnsi="標楷體"/>
              </w:rPr>
            </w:pPr>
            <w:r>
              <w:rPr>
                <w:rFonts w:ascii="標楷體" w:eastAsia="標楷體" w:hAnsi="標楷體" w:hint="eastAsia"/>
              </w:rPr>
              <w:t>2.</w:t>
            </w:r>
            <w:r w:rsidR="002122BC">
              <w:rPr>
                <w:rFonts w:ascii="標楷體" w:eastAsia="標楷體" w:hAnsi="標楷體" w:hint="eastAsia"/>
              </w:rPr>
              <w:t>導</w:t>
            </w:r>
            <w:proofErr w:type="gramStart"/>
            <w:r w:rsidR="002122BC">
              <w:rPr>
                <w:rFonts w:ascii="標楷體" w:eastAsia="標楷體" w:hAnsi="標楷體" w:hint="eastAsia"/>
              </w:rPr>
              <w:t>覽</w:t>
            </w:r>
            <w:proofErr w:type="gramEnd"/>
            <w:r w:rsidR="002122BC">
              <w:rPr>
                <w:rFonts w:ascii="標楷體" w:eastAsia="標楷體" w:hAnsi="標楷體" w:hint="eastAsia"/>
              </w:rPr>
              <w:t>解說服務。</w:t>
            </w:r>
          </w:p>
          <w:p w:rsidR="002122BC" w:rsidRDefault="00232077" w:rsidP="00232077">
            <w:pPr>
              <w:spacing w:line="376" w:lineRule="exact"/>
              <w:rPr>
                <w:rFonts w:ascii="標楷體" w:eastAsia="標楷體" w:hAnsi="標楷體"/>
              </w:rPr>
            </w:pPr>
            <w:r>
              <w:rPr>
                <w:rFonts w:ascii="標楷體" w:eastAsia="標楷體" w:hAnsi="標楷體" w:hint="eastAsia"/>
              </w:rPr>
              <w:t>3.</w:t>
            </w:r>
            <w:r w:rsidR="002122BC">
              <w:rPr>
                <w:rFonts w:ascii="標楷體" w:eastAsia="標楷體" w:hAnsi="標楷體" w:hint="eastAsia"/>
              </w:rPr>
              <w:t>出土文物整飭作業。</w:t>
            </w:r>
          </w:p>
          <w:p w:rsidR="002122BC" w:rsidRDefault="00232077" w:rsidP="00232077">
            <w:pPr>
              <w:spacing w:line="376" w:lineRule="exact"/>
              <w:rPr>
                <w:rFonts w:ascii="標楷體" w:eastAsia="標楷體" w:hAnsi="標楷體"/>
              </w:rPr>
            </w:pPr>
            <w:r>
              <w:rPr>
                <w:rFonts w:ascii="標楷體" w:eastAsia="標楷體" w:hAnsi="標楷體" w:hint="eastAsia"/>
              </w:rPr>
              <w:t>4.</w:t>
            </w:r>
            <w:r w:rsidR="002122BC">
              <w:rPr>
                <w:rFonts w:ascii="標楷體" w:eastAsia="標楷體" w:hAnsi="標楷體" w:hint="eastAsia"/>
              </w:rPr>
              <w:t>辦理教育推廣工作。</w:t>
            </w:r>
          </w:p>
          <w:p w:rsidR="00C33072" w:rsidRPr="00EE78F9" w:rsidRDefault="00232077" w:rsidP="002122BC">
            <w:pPr>
              <w:spacing w:line="376" w:lineRule="exact"/>
              <w:rPr>
                <w:rFonts w:ascii="標楷體" w:eastAsia="標楷體" w:hAnsi="標楷體"/>
              </w:rPr>
            </w:pPr>
            <w:r>
              <w:rPr>
                <w:rFonts w:ascii="標楷體" w:eastAsia="標楷體" w:hAnsi="標楷體" w:hint="eastAsia"/>
              </w:rPr>
              <w:t>5.</w:t>
            </w:r>
            <w:r w:rsidR="002122BC">
              <w:rPr>
                <w:rFonts w:ascii="標楷體" w:eastAsia="標楷體" w:hAnsi="標楷體" w:hint="eastAsia"/>
              </w:rPr>
              <w:t>機電設備、電梯、多媒體、空間基本維護工作。</w:t>
            </w:r>
          </w:p>
        </w:tc>
        <w:tc>
          <w:tcPr>
            <w:tcW w:w="1941"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花蓮縣文化局</w:t>
            </w:r>
          </w:p>
        </w:tc>
      </w:tr>
      <w:tr w:rsidR="00EE78F9" w:rsidRPr="00EE78F9" w:rsidTr="005D0C48">
        <w:trPr>
          <w:trHeight w:hRule="exact" w:val="2272"/>
        </w:trPr>
        <w:tc>
          <w:tcPr>
            <w:tcW w:w="932"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3</w:t>
            </w:r>
          </w:p>
        </w:tc>
        <w:tc>
          <w:tcPr>
            <w:tcW w:w="1363"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1</w:t>
            </w:r>
            <w:r w:rsidR="002122BC">
              <w:rPr>
                <w:rFonts w:ascii="標楷體" w:eastAsia="標楷體" w:hAnsi="標楷體" w:hint="eastAsia"/>
              </w:rPr>
              <w:t>11</w:t>
            </w:r>
          </w:p>
        </w:tc>
        <w:tc>
          <w:tcPr>
            <w:tcW w:w="5458" w:type="dxa"/>
            <w:vAlign w:val="center"/>
          </w:tcPr>
          <w:p w:rsidR="00232077" w:rsidRPr="002122BC" w:rsidRDefault="00232077" w:rsidP="00232077">
            <w:pPr>
              <w:spacing w:line="376" w:lineRule="exact"/>
              <w:rPr>
                <w:rFonts w:ascii="標楷體" w:eastAsia="標楷體" w:hAnsi="標楷體"/>
              </w:rPr>
            </w:pPr>
            <w:r>
              <w:rPr>
                <w:rFonts w:ascii="標楷體" w:eastAsia="標楷體" w:hAnsi="標楷體" w:hint="eastAsia"/>
              </w:rPr>
              <w:t>1.</w:t>
            </w:r>
            <w:r w:rsidRPr="002122BC">
              <w:rPr>
                <w:rFonts w:ascii="標楷體" w:eastAsia="標楷體" w:hAnsi="標楷體" w:hint="eastAsia"/>
              </w:rPr>
              <w:t>入館遊客服務及展區顧展工作。</w:t>
            </w:r>
          </w:p>
          <w:p w:rsidR="00232077" w:rsidRDefault="00232077" w:rsidP="00232077">
            <w:pPr>
              <w:spacing w:line="376" w:lineRule="exact"/>
              <w:rPr>
                <w:rFonts w:ascii="標楷體" w:eastAsia="標楷體" w:hAnsi="標楷體"/>
              </w:rPr>
            </w:pPr>
            <w:r>
              <w:rPr>
                <w:rFonts w:ascii="標楷體" w:eastAsia="標楷體" w:hAnsi="標楷體" w:hint="eastAsia"/>
              </w:rPr>
              <w:t>2.導</w:t>
            </w:r>
            <w:proofErr w:type="gramStart"/>
            <w:r>
              <w:rPr>
                <w:rFonts w:ascii="標楷體" w:eastAsia="標楷體" w:hAnsi="標楷體" w:hint="eastAsia"/>
              </w:rPr>
              <w:t>覽</w:t>
            </w:r>
            <w:proofErr w:type="gramEnd"/>
            <w:r>
              <w:rPr>
                <w:rFonts w:ascii="標楷體" w:eastAsia="標楷體" w:hAnsi="標楷體" w:hint="eastAsia"/>
              </w:rPr>
              <w:t>解說服務。</w:t>
            </w:r>
          </w:p>
          <w:p w:rsidR="00232077" w:rsidRDefault="00232077" w:rsidP="00232077">
            <w:pPr>
              <w:spacing w:line="376" w:lineRule="exact"/>
              <w:rPr>
                <w:rFonts w:ascii="標楷體" w:eastAsia="標楷體" w:hAnsi="標楷體"/>
              </w:rPr>
            </w:pPr>
            <w:r>
              <w:rPr>
                <w:rFonts w:ascii="標楷體" w:eastAsia="標楷體" w:hAnsi="標楷體" w:hint="eastAsia"/>
              </w:rPr>
              <w:t>3.出土文物整飭作業。</w:t>
            </w:r>
          </w:p>
          <w:p w:rsidR="00232077" w:rsidRDefault="00232077" w:rsidP="00232077">
            <w:pPr>
              <w:spacing w:line="376" w:lineRule="exact"/>
              <w:rPr>
                <w:rFonts w:ascii="標楷體" w:eastAsia="標楷體" w:hAnsi="標楷體"/>
              </w:rPr>
            </w:pPr>
            <w:r>
              <w:rPr>
                <w:rFonts w:ascii="標楷體" w:eastAsia="標楷體" w:hAnsi="標楷體" w:hint="eastAsia"/>
              </w:rPr>
              <w:t>4.辦理教育推廣工作。</w:t>
            </w:r>
          </w:p>
          <w:p w:rsidR="00300798" w:rsidRPr="00EE78F9" w:rsidRDefault="00232077" w:rsidP="00232077">
            <w:pPr>
              <w:spacing w:line="370" w:lineRule="exact"/>
              <w:rPr>
                <w:rFonts w:ascii="標楷體" w:eastAsia="標楷體" w:hAnsi="標楷體"/>
              </w:rPr>
            </w:pPr>
            <w:r>
              <w:rPr>
                <w:rFonts w:ascii="標楷體" w:eastAsia="標楷體" w:hAnsi="標楷體" w:hint="eastAsia"/>
              </w:rPr>
              <w:t>5.機電設備、電梯、多媒體、空間基本維護工作。</w:t>
            </w:r>
          </w:p>
        </w:tc>
        <w:tc>
          <w:tcPr>
            <w:tcW w:w="1941"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花蓮縣文化局</w:t>
            </w:r>
          </w:p>
        </w:tc>
      </w:tr>
      <w:tr w:rsidR="00EE78F9" w:rsidRPr="00EE78F9" w:rsidTr="005D0C48">
        <w:trPr>
          <w:trHeight w:hRule="exact" w:val="2404"/>
        </w:trPr>
        <w:tc>
          <w:tcPr>
            <w:tcW w:w="932"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4</w:t>
            </w:r>
          </w:p>
        </w:tc>
        <w:tc>
          <w:tcPr>
            <w:tcW w:w="1363"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11</w:t>
            </w:r>
            <w:r w:rsidR="002122BC">
              <w:rPr>
                <w:rFonts w:ascii="標楷體" w:eastAsia="標楷體" w:hAnsi="標楷體" w:hint="eastAsia"/>
              </w:rPr>
              <w:t>2</w:t>
            </w:r>
          </w:p>
        </w:tc>
        <w:tc>
          <w:tcPr>
            <w:tcW w:w="5458" w:type="dxa"/>
            <w:vAlign w:val="center"/>
          </w:tcPr>
          <w:p w:rsidR="00232077" w:rsidRPr="002122BC" w:rsidRDefault="00232077" w:rsidP="00232077">
            <w:pPr>
              <w:spacing w:line="376" w:lineRule="exact"/>
              <w:rPr>
                <w:rFonts w:ascii="標楷體" w:eastAsia="標楷體" w:hAnsi="標楷體"/>
              </w:rPr>
            </w:pPr>
            <w:r>
              <w:rPr>
                <w:rFonts w:ascii="標楷體" w:eastAsia="標楷體" w:hAnsi="標楷體" w:hint="eastAsia"/>
              </w:rPr>
              <w:t>1.</w:t>
            </w:r>
            <w:r w:rsidRPr="002122BC">
              <w:rPr>
                <w:rFonts w:ascii="標楷體" w:eastAsia="標楷體" w:hAnsi="標楷體" w:hint="eastAsia"/>
              </w:rPr>
              <w:t>入館遊客服務及展區顧展工作。</w:t>
            </w:r>
          </w:p>
          <w:p w:rsidR="00232077" w:rsidRDefault="00232077" w:rsidP="00232077">
            <w:pPr>
              <w:spacing w:line="376" w:lineRule="exact"/>
              <w:rPr>
                <w:rFonts w:ascii="標楷體" w:eastAsia="標楷體" w:hAnsi="標楷體"/>
              </w:rPr>
            </w:pPr>
            <w:r>
              <w:rPr>
                <w:rFonts w:ascii="標楷體" w:eastAsia="標楷體" w:hAnsi="標楷體" w:hint="eastAsia"/>
              </w:rPr>
              <w:t>2.導</w:t>
            </w:r>
            <w:proofErr w:type="gramStart"/>
            <w:r>
              <w:rPr>
                <w:rFonts w:ascii="標楷體" w:eastAsia="標楷體" w:hAnsi="標楷體" w:hint="eastAsia"/>
              </w:rPr>
              <w:t>覽</w:t>
            </w:r>
            <w:proofErr w:type="gramEnd"/>
            <w:r>
              <w:rPr>
                <w:rFonts w:ascii="標楷體" w:eastAsia="標楷體" w:hAnsi="標楷體" w:hint="eastAsia"/>
              </w:rPr>
              <w:t>解說服務。</w:t>
            </w:r>
          </w:p>
          <w:p w:rsidR="00232077" w:rsidRDefault="00232077" w:rsidP="00232077">
            <w:pPr>
              <w:spacing w:line="376" w:lineRule="exact"/>
              <w:rPr>
                <w:rFonts w:ascii="標楷體" w:eastAsia="標楷體" w:hAnsi="標楷體"/>
              </w:rPr>
            </w:pPr>
            <w:r>
              <w:rPr>
                <w:rFonts w:ascii="標楷體" w:eastAsia="標楷體" w:hAnsi="標楷體" w:hint="eastAsia"/>
              </w:rPr>
              <w:t>3.出土文物整飭作業。</w:t>
            </w:r>
          </w:p>
          <w:p w:rsidR="00232077" w:rsidRDefault="00232077" w:rsidP="00232077">
            <w:pPr>
              <w:spacing w:line="376" w:lineRule="exact"/>
              <w:rPr>
                <w:rFonts w:ascii="標楷體" w:eastAsia="標楷體" w:hAnsi="標楷體"/>
              </w:rPr>
            </w:pPr>
            <w:r>
              <w:rPr>
                <w:rFonts w:ascii="標楷體" w:eastAsia="標楷體" w:hAnsi="標楷體" w:hint="eastAsia"/>
              </w:rPr>
              <w:t>4.辦理教育推廣工作。</w:t>
            </w:r>
          </w:p>
          <w:p w:rsidR="00300798" w:rsidRPr="00EE78F9" w:rsidRDefault="00232077" w:rsidP="00232077">
            <w:pPr>
              <w:spacing w:line="376" w:lineRule="exact"/>
              <w:rPr>
                <w:rFonts w:ascii="標楷體" w:eastAsia="標楷體" w:hAnsi="標楷體"/>
              </w:rPr>
            </w:pPr>
            <w:r>
              <w:rPr>
                <w:rFonts w:ascii="標楷體" w:eastAsia="標楷體" w:hAnsi="標楷體" w:hint="eastAsia"/>
              </w:rPr>
              <w:t>5.機電設備、電梯、多媒體、空間基本維護工作。</w:t>
            </w:r>
          </w:p>
        </w:tc>
        <w:tc>
          <w:tcPr>
            <w:tcW w:w="1941" w:type="dxa"/>
            <w:vAlign w:val="center"/>
          </w:tcPr>
          <w:p w:rsidR="00967152" w:rsidRPr="00EE78F9" w:rsidRDefault="00967152" w:rsidP="00C50E0B">
            <w:pPr>
              <w:jc w:val="center"/>
              <w:rPr>
                <w:rFonts w:ascii="標楷體" w:eastAsia="標楷體" w:hAnsi="標楷體"/>
              </w:rPr>
            </w:pPr>
            <w:r w:rsidRPr="00EE78F9">
              <w:rPr>
                <w:rFonts w:ascii="標楷體" w:eastAsia="標楷體" w:hAnsi="標楷體" w:hint="eastAsia"/>
              </w:rPr>
              <w:t>花蓮縣文化局</w:t>
            </w:r>
          </w:p>
        </w:tc>
      </w:tr>
    </w:tbl>
    <w:p w:rsidR="003919D8" w:rsidRPr="00EE78F9" w:rsidRDefault="003919D8" w:rsidP="005B7D02">
      <w:pPr>
        <w:spacing w:beforeLines="40"/>
        <w:rPr>
          <w:rFonts w:ascii="標楷體" w:eastAsia="標楷體" w:hAnsi="標楷體"/>
        </w:rPr>
      </w:pPr>
      <w:r w:rsidRPr="00EE78F9">
        <w:rPr>
          <w:rFonts w:ascii="標楷體" w:eastAsia="標楷體" w:hAnsi="標楷體" w:hint="eastAsia"/>
        </w:rPr>
        <w:t>產生的效果（益）及對於相關地區或一般人民之正、負面影響：</w:t>
      </w:r>
      <w:r w:rsidR="00967152" w:rsidRPr="00EE78F9">
        <w:rPr>
          <w:rFonts w:ascii="標楷體" w:eastAsia="標楷體" w:hAnsi="標楷體" w:hint="eastAsia"/>
        </w:rPr>
        <w:t>完備文化資產生命週期之前端作業，於進入文化資產審議程序前能有更充分之討論與研究，減少爭議案件，並有利於後續的管理維護工作及最終的活化再利用，而原有之文化資產保存工作也能順利推行。</w:t>
      </w:r>
    </w:p>
    <w:p w:rsidR="00967152" w:rsidRPr="00EE78F9" w:rsidRDefault="00967152" w:rsidP="003919D8">
      <w:pPr>
        <w:rPr>
          <w:rFonts w:ascii="標楷體" w:eastAsia="標楷體" w:hAnsi="標楷體"/>
        </w:rPr>
      </w:pPr>
    </w:p>
    <w:p w:rsidR="003919D8" w:rsidRPr="00EE78F9" w:rsidRDefault="003919D8" w:rsidP="003919D8">
      <w:pPr>
        <w:rPr>
          <w:rFonts w:ascii="標楷體" w:eastAsia="標楷體" w:hAnsi="標楷體"/>
        </w:rPr>
      </w:pPr>
      <w:r w:rsidRPr="00EE78F9">
        <w:rPr>
          <w:rFonts w:ascii="標楷體" w:eastAsia="標楷體" w:hAnsi="標楷體" w:hint="eastAsia"/>
        </w:rPr>
        <w:t>伍、資源需求</w:t>
      </w:r>
    </w:p>
    <w:p w:rsidR="003919D8" w:rsidRPr="00EE78F9" w:rsidRDefault="003919D8" w:rsidP="003919D8">
      <w:pPr>
        <w:spacing w:line="360" w:lineRule="exact"/>
        <w:ind w:firstLine="540"/>
        <w:rPr>
          <w:rFonts w:ascii="標楷體" w:eastAsia="標楷體" w:hAnsi="標楷體"/>
          <w:u w:val="single"/>
        </w:rPr>
      </w:pPr>
      <w:r w:rsidRPr="00EE78F9">
        <w:rPr>
          <w:rFonts w:ascii="標楷體" w:eastAsia="標楷體" w:hAnsi="標楷體" w:hint="eastAsia"/>
        </w:rPr>
        <w:t>一、所需資源說明：</w:t>
      </w:r>
      <w:r w:rsidR="00592DE3" w:rsidRPr="00EE78F9">
        <w:rPr>
          <w:rFonts w:ascii="標楷體" w:eastAsia="標楷體" w:hAnsi="標楷體" w:hint="eastAsia"/>
        </w:rPr>
        <w:t>縣預算編列。</w:t>
      </w:r>
    </w:p>
    <w:p w:rsidR="003919D8" w:rsidRPr="00EE78F9" w:rsidRDefault="003919D8" w:rsidP="003919D8">
      <w:pPr>
        <w:spacing w:line="360" w:lineRule="exact"/>
        <w:ind w:firstLine="540"/>
        <w:rPr>
          <w:rFonts w:ascii="標楷體" w:eastAsia="標楷體" w:hAnsi="標楷體"/>
        </w:rPr>
      </w:pPr>
      <w:r w:rsidRPr="00EE78F9">
        <w:rPr>
          <w:rFonts w:ascii="標楷體" w:eastAsia="標楷體" w:hAnsi="標楷體" w:hint="eastAsia"/>
        </w:rPr>
        <w:t>二、經費需求：</w:t>
      </w:r>
    </w:p>
    <w:p w:rsidR="003919D8" w:rsidRPr="00EE78F9" w:rsidRDefault="003919D8" w:rsidP="003919D8">
      <w:pPr>
        <w:spacing w:line="360" w:lineRule="exact"/>
        <w:rPr>
          <w:rFonts w:ascii="標楷體" w:eastAsia="標楷體" w:hAnsi="標楷體"/>
        </w:rPr>
      </w:pPr>
      <w:r w:rsidRPr="00EE78F9">
        <w:rPr>
          <w:rFonts w:ascii="標楷體" w:eastAsia="標楷體" w:hAnsi="標楷體" w:hint="eastAsia"/>
        </w:rPr>
        <w:t xml:space="preserve">        (</w:t>
      </w:r>
      <w:proofErr w:type="gramStart"/>
      <w:r w:rsidRPr="00EE78F9">
        <w:rPr>
          <w:rFonts w:ascii="標楷體" w:eastAsia="標楷體" w:hAnsi="標楷體" w:hint="eastAsia"/>
        </w:rPr>
        <w:t>一</w:t>
      </w:r>
      <w:proofErr w:type="gramEnd"/>
      <w:r w:rsidRPr="00EE78F9">
        <w:rPr>
          <w:rFonts w:ascii="標楷體" w:eastAsia="標楷體" w:hAnsi="標楷體" w:hint="eastAsia"/>
        </w:rPr>
        <w:t>)財務需求方案</w:t>
      </w:r>
    </w:p>
    <w:p w:rsidR="003919D8" w:rsidRPr="00EE78F9" w:rsidRDefault="003919D8" w:rsidP="003919D8">
      <w:pPr>
        <w:ind w:firstLineChars="955" w:firstLine="2674"/>
        <w:jc w:val="both"/>
        <w:rPr>
          <w:rFonts w:ascii="標楷體" w:eastAsia="標楷體" w:hAnsi="標楷體"/>
          <w:sz w:val="20"/>
        </w:rPr>
      </w:pPr>
      <w:r w:rsidRPr="00EE78F9">
        <w:rPr>
          <w:rFonts w:ascii="標楷體" w:eastAsia="標楷體" w:hAnsi="標楷體" w:hint="eastAsia"/>
          <w:sz w:val="28"/>
        </w:rPr>
        <w:t xml:space="preserve">         財 </w:t>
      </w:r>
      <w:proofErr w:type="gramStart"/>
      <w:r w:rsidRPr="00EE78F9">
        <w:rPr>
          <w:rFonts w:ascii="標楷體" w:eastAsia="標楷體" w:hAnsi="標楷體" w:hint="eastAsia"/>
          <w:sz w:val="28"/>
        </w:rPr>
        <w:t>務</w:t>
      </w:r>
      <w:proofErr w:type="gramEnd"/>
      <w:r w:rsidRPr="00EE78F9">
        <w:rPr>
          <w:rFonts w:ascii="標楷體" w:eastAsia="標楷體" w:hAnsi="標楷體" w:hint="eastAsia"/>
          <w:sz w:val="28"/>
        </w:rPr>
        <w:t xml:space="preserve"> 需 求 方 案                 </w:t>
      </w:r>
      <w:r w:rsidRPr="00EE78F9">
        <w:rPr>
          <w:rFonts w:ascii="標楷體" w:eastAsia="標楷體" w:hAnsi="標楷體" w:hint="eastAsia"/>
          <w:sz w:val="20"/>
        </w:rPr>
        <w:t>單位：千元</w:t>
      </w:r>
    </w:p>
    <w:tbl>
      <w:tblPr>
        <w:tblW w:w="0" w:type="auto"/>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560"/>
        <w:gridCol w:w="1417"/>
        <w:gridCol w:w="709"/>
        <w:gridCol w:w="709"/>
        <w:gridCol w:w="708"/>
        <w:gridCol w:w="709"/>
        <w:gridCol w:w="851"/>
        <w:gridCol w:w="874"/>
        <w:gridCol w:w="1006"/>
        <w:gridCol w:w="556"/>
      </w:tblGrid>
      <w:tr w:rsidR="003919D8" w:rsidRPr="00EE78F9" w:rsidTr="00F31A36">
        <w:trPr>
          <w:cantSplit/>
          <w:trHeight w:hRule="exact" w:val="510"/>
        </w:trPr>
        <w:tc>
          <w:tcPr>
            <w:tcW w:w="1560" w:type="dxa"/>
            <w:vMerge w:val="restart"/>
            <w:tcBorders>
              <w:top w:val="single" w:sz="12" w:space="0" w:color="auto"/>
              <w:bottom w:val="single" w:sz="4" w:space="0" w:color="auto"/>
              <w:tl2br w:val="single" w:sz="4" w:space="0" w:color="auto"/>
            </w:tcBorders>
            <w:vAlign w:val="center"/>
          </w:tcPr>
          <w:p w:rsidR="003919D8" w:rsidRPr="00EE78F9" w:rsidRDefault="003919D8" w:rsidP="003919D8">
            <w:pPr>
              <w:spacing w:line="240" w:lineRule="exact"/>
              <w:ind w:firstLineChars="322" w:firstLine="644"/>
              <w:jc w:val="both"/>
              <w:rPr>
                <w:rFonts w:ascii="標楷體" w:eastAsia="標楷體" w:hAnsi="標楷體"/>
                <w:sz w:val="20"/>
              </w:rPr>
            </w:pPr>
            <w:r w:rsidRPr="00EE78F9">
              <w:rPr>
                <w:rFonts w:ascii="標楷體" w:eastAsia="標楷體" w:hAnsi="標楷體" w:hint="eastAsia"/>
                <w:sz w:val="20"/>
              </w:rPr>
              <w:t>年   度</w:t>
            </w:r>
          </w:p>
          <w:p w:rsidR="003919D8" w:rsidRPr="00EE78F9" w:rsidRDefault="003919D8" w:rsidP="005B7D02">
            <w:pPr>
              <w:spacing w:beforeLines="50" w:line="240" w:lineRule="exact"/>
              <w:jc w:val="both"/>
              <w:rPr>
                <w:rFonts w:ascii="標楷體" w:eastAsia="標楷體" w:hAnsi="標楷體"/>
                <w:sz w:val="20"/>
              </w:rPr>
            </w:pPr>
            <w:r w:rsidRPr="00EE78F9">
              <w:rPr>
                <w:rFonts w:ascii="標楷體" w:eastAsia="標楷體" w:hAnsi="標楷體" w:hint="eastAsia"/>
                <w:sz w:val="20"/>
              </w:rPr>
              <w:t>用途別</w:t>
            </w:r>
          </w:p>
          <w:p w:rsidR="003919D8" w:rsidRPr="00EE78F9" w:rsidRDefault="003919D8" w:rsidP="003919D8">
            <w:pPr>
              <w:spacing w:line="240" w:lineRule="exact"/>
              <w:ind w:firstLineChars="100" w:firstLine="200"/>
              <w:jc w:val="both"/>
              <w:rPr>
                <w:rFonts w:ascii="標楷體" w:eastAsia="標楷體" w:hAnsi="標楷體"/>
                <w:sz w:val="20"/>
              </w:rPr>
            </w:pPr>
            <w:r w:rsidRPr="00EE78F9">
              <w:rPr>
                <w:rFonts w:ascii="標楷體" w:eastAsia="標楷體" w:hAnsi="標楷體" w:hint="eastAsia"/>
                <w:sz w:val="20"/>
              </w:rPr>
              <w:t>預算科目</w:t>
            </w:r>
          </w:p>
        </w:tc>
        <w:tc>
          <w:tcPr>
            <w:tcW w:w="1417" w:type="dxa"/>
            <w:vMerge w:val="restart"/>
            <w:vAlign w:val="center"/>
          </w:tcPr>
          <w:p w:rsidR="003919D8" w:rsidRPr="00EE78F9" w:rsidRDefault="003919D8" w:rsidP="003919D8">
            <w:pPr>
              <w:spacing w:line="300" w:lineRule="exact"/>
              <w:ind w:leftChars="5" w:left="12" w:rightChars="5" w:right="12"/>
              <w:jc w:val="distribute"/>
              <w:rPr>
                <w:rFonts w:ascii="標楷體" w:eastAsia="標楷體" w:hAnsi="標楷體"/>
                <w:sz w:val="20"/>
              </w:rPr>
            </w:pPr>
            <w:r w:rsidRPr="00EE78F9">
              <w:rPr>
                <w:rFonts w:ascii="標楷體" w:eastAsia="標楷體" w:hAnsi="標楷體" w:hint="eastAsia"/>
                <w:sz w:val="20"/>
              </w:rPr>
              <w:t>以前年度</w:t>
            </w:r>
            <w:proofErr w:type="gramStart"/>
            <w:r w:rsidRPr="00EE78F9">
              <w:rPr>
                <w:rFonts w:ascii="標楷體" w:eastAsia="標楷體" w:hAnsi="標楷體" w:hint="eastAsia"/>
                <w:sz w:val="20"/>
              </w:rPr>
              <w:t>已列預</w:t>
            </w:r>
            <w:proofErr w:type="gramEnd"/>
            <w:r w:rsidRPr="00EE78F9">
              <w:rPr>
                <w:rFonts w:ascii="標楷體" w:eastAsia="標楷體" w:hAnsi="標楷體" w:hint="eastAsia"/>
                <w:sz w:val="20"/>
              </w:rPr>
              <w:t>（概）算數累(A)</w:t>
            </w:r>
          </w:p>
        </w:tc>
        <w:tc>
          <w:tcPr>
            <w:tcW w:w="4560" w:type="dxa"/>
            <w:gridSpan w:val="6"/>
            <w:vAlign w:val="center"/>
          </w:tcPr>
          <w:p w:rsidR="003919D8" w:rsidRPr="00EE78F9" w:rsidRDefault="003919D8" w:rsidP="003919D8">
            <w:pPr>
              <w:ind w:leftChars="50" w:left="120" w:rightChars="50" w:right="120"/>
              <w:jc w:val="distribute"/>
              <w:rPr>
                <w:rFonts w:ascii="標楷體" w:eastAsia="標楷體" w:hAnsi="標楷體"/>
                <w:sz w:val="20"/>
              </w:rPr>
            </w:pPr>
            <w:r w:rsidRPr="00EE78F9">
              <w:rPr>
                <w:rFonts w:ascii="標楷體" w:eastAsia="標楷體" w:hAnsi="標楷體" w:hint="eastAsia"/>
                <w:sz w:val="20"/>
              </w:rPr>
              <w:t>未來年度</w:t>
            </w:r>
          </w:p>
        </w:tc>
        <w:tc>
          <w:tcPr>
            <w:tcW w:w="1006" w:type="dxa"/>
            <w:vMerge w:val="restart"/>
            <w:vAlign w:val="center"/>
          </w:tcPr>
          <w:p w:rsidR="003919D8" w:rsidRPr="00EE78F9" w:rsidRDefault="003919D8" w:rsidP="003919D8">
            <w:pPr>
              <w:jc w:val="center"/>
              <w:rPr>
                <w:rFonts w:ascii="標楷體" w:eastAsia="標楷體" w:hAnsi="標楷體"/>
                <w:sz w:val="20"/>
              </w:rPr>
            </w:pPr>
            <w:r w:rsidRPr="00EE78F9">
              <w:rPr>
                <w:rFonts w:ascii="標楷體" w:eastAsia="標楷體" w:hAnsi="標楷體" w:hint="eastAsia"/>
                <w:sz w:val="20"/>
              </w:rPr>
              <w:t>總  需  求</w:t>
            </w:r>
          </w:p>
          <w:p w:rsidR="003919D8" w:rsidRPr="00EE78F9" w:rsidRDefault="003919D8" w:rsidP="003919D8">
            <w:pPr>
              <w:jc w:val="center"/>
              <w:rPr>
                <w:rFonts w:ascii="標楷體" w:eastAsia="標楷體" w:hAnsi="標楷體"/>
                <w:sz w:val="20"/>
              </w:rPr>
            </w:pPr>
            <w:r w:rsidRPr="00EE78F9">
              <w:rPr>
                <w:rFonts w:ascii="標楷體" w:eastAsia="標楷體" w:hAnsi="標楷體" w:hint="eastAsia"/>
                <w:sz w:val="20"/>
              </w:rPr>
              <w:t>(A＋B)</w:t>
            </w:r>
          </w:p>
        </w:tc>
        <w:tc>
          <w:tcPr>
            <w:tcW w:w="556" w:type="dxa"/>
            <w:vMerge w:val="restart"/>
            <w:vAlign w:val="center"/>
          </w:tcPr>
          <w:p w:rsidR="003919D8" w:rsidRPr="00EE78F9" w:rsidRDefault="003919D8" w:rsidP="003919D8">
            <w:pPr>
              <w:jc w:val="center"/>
              <w:rPr>
                <w:rFonts w:ascii="標楷體" w:eastAsia="標楷體" w:hAnsi="標楷體"/>
                <w:sz w:val="20"/>
              </w:rPr>
            </w:pPr>
            <w:r w:rsidRPr="00EE78F9">
              <w:rPr>
                <w:rFonts w:ascii="標楷體" w:eastAsia="標楷體" w:hAnsi="標楷體" w:hint="eastAsia"/>
                <w:sz w:val="20"/>
              </w:rPr>
              <w:t xml:space="preserve">備 </w:t>
            </w:r>
            <w:proofErr w:type="gramStart"/>
            <w:r w:rsidRPr="00EE78F9">
              <w:rPr>
                <w:rFonts w:ascii="標楷體" w:eastAsia="標楷體" w:hAnsi="標楷體" w:hint="eastAsia"/>
                <w:sz w:val="20"/>
              </w:rPr>
              <w:t>註</w:t>
            </w:r>
            <w:proofErr w:type="gramEnd"/>
          </w:p>
        </w:tc>
      </w:tr>
      <w:tr w:rsidR="00F31A36" w:rsidRPr="00EE78F9" w:rsidTr="00F31A36">
        <w:trPr>
          <w:cantSplit/>
          <w:trHeight w:hRule="exact" w:val="657"/>
        </w:trPr>
        <w:tc>
          <w:tcPr>
            <w:tcW w:w="1560" w:type="dxa"/>
            <w:vMerge/>
            <w:tcBorders>
              <w:top w:val="single" w:sz="4" w:space="0" w:color="auto"/>
              <w:bottom w:val="single" w:sz="4" w:space="0" w:color="auto"/>
              <w:tl2br w:val="single" w:sz="4" w:space="0" w:color="auto"/>
            </w:tcBorders>
          </w:tcPr>
          <w:p w:rsidR="00F31A36" w:rsidRPr="00EE78F9" w:rsidRDefault="00F31A36" w:rsidP="003919D8">
            <w:pPr>
              <w:rPr>
                <w:rFonts w:ascii="標楷體" w:eastAsia="標楷體" w:hAnsi="標楷體"/>
                <w:sz w:val="20"/>
              </w:rPr>
            </w:pPr>
          </w:p>
        </w:tc>
        <w:tc>
          <w:tcPr>
            <w:tcW w:w="1417" w:type="dxa"/>
            <w:vMerge/>
          </w:tcPr>
          <w:p w:rsidR="00F31A36" w:rsidRPr="00EE78F9" w:rsidRDefault="00F31A36" w:rsidP="003919D8">
            <w:pPr>
              <w:rPr>
                <w:rFonts w:ascii="標楷體" w:eastAsia="標楷體" w:hAnsi="標楷體"/>
                <w:sz w:val="20"/>
              </w:rPr>
            </w:pPr>
          </w:p>
        </w:tc>
        <w:tc>
          <w:tcPr>
            <w:tcW w:w="709" w:type="dxa"/>
            <w:vAlign w:val="center"/>
          </w:tcPr>
          <w:p w:rsidR="00F31A36" w:rsidRPr="00EE78F9" w:rsidRDefault="00F31A36" w:rsidP="00C50E0B">
            <w:pPr>
              <w:jc w:val="center"/>
              <w:rPr>
                <w:rFonts w:ascii="標楷體" w:eastAsia="標楷體" w:hAnsi="標楷體"/>
                <w:sz w:val="20"/>
              </w:rPr>
            </w:pPr>
            <w:r w:rsidRPr="00EE78F9">
              <w:rPr>
                <w:rFonts w:ascii="標楷體" w:eastAsia="標楷體" w:hAnsi="標楷體" w:hint="eastAsia"/>
                <w:sz w:val="20"/>
              </w:rPr>
              <w:t>10</w:t>
            </w:r>
            <w:r w:rsidR="00232077">
              <w:rPr>
                <w:rFonts w:ascii="標楷體" w:eastAsia="標楷體" w:hAnsi="標楷體" w:hint="eastAsia"/>
                <w:sz w:val="20"/>
              </w:rPr>
              <w:t>9</w:t>
            </w:r>
          </w:p>
        </w:tc>
        <w:tc>
          <w:tcPr>
            <w:tcW w:w="709" w:type="dxa"/>
            <w:vAlign w:val="center"/>
          </w:tcPr>
          <w:p w:rsidR="00F31A36" w:rsidRPr="00EE78F9" w:rsidRDefault="00F31A36" w:rsidP="00C50E0B">
            <w:pPr>
              <w:jc w:val="center"/>
              <w:rPr>
                <w:rFonts w:ascii="標楷體" w:eastAsia="標楷體" w:hAnsi="標楷體"/>
                <w:sz w:val="20"/>
              </w:rPr>
            </w:pPr>
            <w:r w:rsidRPr="00EE78F9">
              <w:rPr>
                <w:rFonts w:ascii="標楷體" w:eastAsia="標楷體" w:hAnsi="標楷體" w:hint="eastAsia"/>
                <w:sz w:val="20"/>
              </w:rPr>
              <w:t>1</w:t>
            </w:r>
            <w:r w:rsidR="00232077">
              <w:rPr>
                <w:rFonts w:ascii="標楷體" w:eastAsia="標楷體" w:hAnsi="標楷體" w:hint="eastAsia"/>
                <w:sz w:val="20"/>
              </w:rPr>
              <w:t>10</w:t>
            </w:r>
          </w:p>
        </w:tc>
        <w:tc>
          <w:tcPr>
            <w:tcW w:w="708" w:type="dxa"/>
            <w:vAlign w:val="center"/>
          </w:tcPr>
          <w:p w:rsidR="00F31A36" w:rsidRPr="00EE78F9" w:rsidRDefault="00F31A36" w:rsidP="00C50E0B">
            <w:pPr>
              <w:jc w:val="center"/>
              <w:rPr>
                <w:rFonts w:ascii="標楷體" w:eastAsia="標楷體" w:hAnsi="標楷體"/>
                <w:sz w:val="20"/>
              </w:rPr>
            </w:pPr>
            <w:r w:rsidRPr="00EE78F9">
              <w:rPr>
                <w:rFonts w:ascii="標楷體" w:eastAsia="標楷體" w:hAnsi="標楷體" w:hint="eastAsia"/>
                <w:sz w:val="20"/>
              </w:rPr>
              <w:t>1</w:t>
            </w:r>
            <w:r w:rsidR="00E22616" w:rsidRPr="00EE78F9">
              <w:rPr>
                <w:rFonts w:ascii="標楷體" w:eastAsia="標楷體" w:hAnsi="標楷體" w:hint="eastAsia"/>
                <w:sz w:val="20"/>
              </w:rPr>
              <w:t>1</w:t>
            </w:r>
            <w:r w:rsidR="00232077">
              <w:rPr>
                <w:rFonts w:ascii="標楷體" w:eastAsia="標楷體" w:hAnsi="標楷體" w:hint="eastAsia"/>
                <w:sz w:val="20"/>
              </w:rPr>
              <w:t>1</w:t>
            </w:r>
          </w:p>
        </w:tc>
        <w:tc>
          <w:tcPr>
            <w:tcW w:w="709" w:type="dxa"/>
            <w:vAlign w:val="center"/>
          </w:tcPr>
          <w:p w:rsidR="00F31A36" w:rsidRPr="00EE78F9" w:rsidRDefault="00F31A36" w:rsidP="00C50E0B">
            <w:pPr>
              <w:jc w:val="center"/>
              <w:rPr>
                <w:rFonts w:ascii="標楷體" w:eastAsia="標楷體" w:hAnsi="標楷體"/>
                <w:sz w:val="20"/>
              </w:rPr>
            </w:pPr>
            <w:r w:rsidRPr="00EE78F9">
              <w:rPr>
                <w:rFonts w:ascii="標楷體" w:eastAsia="標楷體" w:hAnsi="標楷體" w:hint="eastAsia"/>
                <w:sz w:val="20"/>
              </w:rPr>
              <w:t>11</w:t>
            </w:r>
            <w:r w:rsidR="00232077">
              <w:rPr>
                <w:rFonts w:ascii="標楷體" w:eastAsia="標楷體" w:hAnsi="標楷體" w:hint="eastAsia"/>
                <w:sz w:val="20"/>
              </w:rPr>
              <w:t>2</w:t>
            </w:r>
          </w:p>
        </w:tc>
        <w:tc>
          <w:tcPr>
            <w:tcW w:w="851" w:type="dxa"/>
            <w:vAlign w:val="center"/>
          </w:tcPr>
          <w:p w:rsidR="00F31A36" w:rsidRPr="00EE78F9" w:rsidRDefault="00E22616" w:rsidP="00C50E0B">
            <w:pPr>
              <w:spacing w:line="220" w:lineRule="exact"/>
              <w:ind w:leftChars="15" w:left="36" w:rightChars="15" w:right="36"/>
              <w:jc w:val="distribute"/>
              <w:rPr>
                <w:rFonts w:ascii="標楷體" w:eastAsia="標楷體" w:hAnsi="標楷體"/>
                <w:sz w:val="20"/>
              </w:rPr>
            </w:pPr>
            <w:proofErr w:type="gramStart"/>
            <w:r w:rsidRPr="00EE78F9">
              <w:rPr>
                <w:rFonts w:ascii="標楷體" w:eastAsia="標楷體" w:hAnsi="標楷體" w:hint="eastAsia"/>
                <w:w w:val="90"/>
                <w:sz w:val="20"/>
              </w:rPr>
              <w:t>1</w:t>
            </w:r>
            <w:r w:rsidR="00E953C7" w:rsidRPr="00EE78F9">
              <w:rPr>
                <w:rFonts w:ascii="標楷體" w:eastAsia="標楷體" w:hAnsi="標楷體" w:hint="eastAsia"/>
                <w:w w:val="90"/>
                <w:sz w:val="20"/>
              </w:rPr>
              <w:t>09</w:t>
            </w:r>
            <w:proofErr w:type="gramEnd"/>
            <w:r w:rsidR="00F31A36" w:rsidRPr="00EE78F9">
              <w:rPr>
                <w:rFonts w:ascii="標楷體" w:eastAsia="標楷體" w:hAnsi="標楷體" w:hint="eastAsia"/>
                <w:w w:val="90"/>
                <w:sz w:val="20"/>
              </w:rPr>
              <w:t>年度以後經費需</w:t>
            </w:r>
            <w:r w:rsidR="00F31A36" w:rsidRPr="00EE78F9">
              <w:rPr>
                <w:rFonts w:ascii="標楷體" w:eastAsia="標楷體" w:hAnsi="標楷體" w:hint="eastAsia"/>
                <w:sz w:val="20"/>
              </w:rPr>
              <w:t>求</w:t>
            </w:r>
          </w:p>
        </w:tc>
        <w:tc>
          <w:tcPr>
            <w:tcW w:w="874" w:type="dxa"/>
            <w:vAlign w:val="center"/>
          </w:tcPr>
          <w:p w:rsidR="00F31A36" w:rsidRPr="00EE78F9" w:rsidRDefault="00F31A36" w:rsidP="003919D8">
            <w:pPr>
              <w:jc w:val="center"/>
              <w:rPr>
                <w:rFonts w:ascii="標楷體" w:eastAsia="標楷體" w:hAnsi="標楷體"/>
                <w:sz w:val="20"/>
              </w:rPr>
            </w:pPr>
            <w:r w:rsidRPr="00EE78F9">
              <w:rPr>
                <w:rFonts w:ascii="標楷體" w:eastAsia="標楷體" w:hAnsi="標楷體" w:hint="eastAsia"/>
                <w:sz w:val="20"/>
              </w:rPr>
              <w:t>小計(B)</w:t>
            </w:r>
          </w:p>
        </w:tc>
        <w:tc>
          <w:tcPr>
            <w:tcW w:w="1006" w:type="dxa"/>
            <w:vMerge/>
          </w:tcPr>
          <w:p w:rsidR="00F31A36" w:rsidRPr="00EE78F9" w:rsidRDefault="00F31A36" w:rsidP="003919D8">
            <w:pPr>
              <w:rPr>
                <w:rFonts w:ascii="標楷體" w:eastAsia="標楷體" w:hAnsi="標楷體"/>
                <w:sz w:val="20"/>
              </w:rPr>
            </w:pPr>
          </w:p>
        </w:tc>
        <w:tc>
          <w:tcPr>
            <w:tcW w:w="556" w:type="dxa"/>
            <w:vMerge/>
          </w:tcPr>
          <w:p w:rsidR="00F31A36" w:rsidRPr="00EE78F9" w:rsidRDefault="00F31A36" w:rsidP="003919D8">
            <w:pPr>
              <w:rPr>
                <w:rFonts w:ascii="標楷體" w:eastAsia="標楷體" w:hAnsi="標楷體"/>
                <w:sz w:val="20"/>
              </w:rPr>
            </w:pPr>
          </w:p>
        </w:tc>
      </w:tr>
      <w:tr w:rsidR="00232077" w:rsidRPr="00EE78F9" w:rsidTr="00F31A36">
        <w:trPr>
          <w:trHeight w:val="1395"/>
        </w:trPr>
        <w:tc>
          <w:tcPr>
            <w:tcW w:w="1560" w:type="dxa"/>
            <w:tcBorders>
              <w:top w:val="single" w:sz="4" w:space="0" w:color="auto"/>
            </w:tcBorders>
          </w:tcPr>
          <w:p w:rsidR="00232077" w:rsidRPr="00EE78F9" w:rsidRDefault="00232077" w:rsidP="003919D8">
            <w:pPr>
              <w:rPr>
                <w:rFonts w:ascii="標楷體" w:eastAsia="標楷體" w:hAnsi="標楷體"/>
              </w:rPr>
            </w:pPr>
            <w:r w:rsidRPr="00EE78F9">
              <w:rPr>
                <w:rFonts w:ascii="標楷體" w:eastAsia="標楷體" w:hAnsi="標楷體" w:hint="eastAsia"/>
              </w:rPr>
              <w:lastRenderedPageBreak/>
              <w:t>文教活動-文教活動-文化資產-業務費</w:t>
            </w:r>
          </w:p>
        </w:tc>
        <w:tc>
          <w:tcPr>
            <w:tcW w:w="1417" w:type="dxa"/>
          </w:tcPr>
          <w:p w:rsidR="00232077" w:rsidRPr="00EE78F9" w:rsidRDefault="00232077" w:rsidP="00C50E0B">
            <w:pPr>
              <w:jc w:val="center"/>
              <w:rPr>
                <w:rFonts w:ascii="標楷體" w:eastAsia="標楷體" w:hAnsi="標楷體"/>
              </w:rPr>
            </w:pPr>
            <w:r w:rsidRPr="00EE78F9">
              <w:rPr>
                <w:rFonts w:ascii="標楷體" w:eastAsia="標楷體" w:hAnsi="標楷體" w:hint="eastAsia"/>
              </w:rPr>
              <w:t>0</w:t>
            </w:r>
          </w:p>
        </w:tc>
        <w:tc>
          <w:tcPr>
            <w:tcW w:w="709" w:type="dxa"/>
          </w:tcPr>
          <w:p w:rsidR="00232077" w:rsidRPr="00EE78F9" w:rsidRDefault="00232077" w:rsidP="003919D8">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709" w:type="dxa"/>
          </w:tcPr>
          <w:p w:rsidR="00232077" w:rsidRPr="00EE78F9" w:rsidRDefault="00232077" w:rsidP="00546124">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708" w:type="dxa"/>
          </w:tcPr>
          <w:p w:rsidR="00232077" w:rsidRPr="00EE78F9" w:rsidRDefault="00232077" w:rsidP="00546124">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709" w:type="dxa"/>
          </w:tcPr>
          <w:p w:rsidR="00232077" w:rsidRPr="00EE78F9" w:rsidRDefault="00232077" w:rsidP="00546124">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851" w:type="dxa"/>
          </w:tcPr>
          <w:p w:rsidR="00232077" w:rsidRPr="00EE78F9" w:rsidRDefault="00232077" w:rsidP="003919D8">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874" w:type="dxa"/>
          </w:tcPr>
          <w:p w:rsidR="00232077" w:rsidRPr="00EE78F9" w:rsidRDefault="00232077" w:rsidP="003919D8">
            <w:pPr>
              <w:rPr>
                <w:rFonts w:ascii="標楷體" w:eastAsia="標楷體" w:hAnsi="標楷體"/>
              </w:rPr>
            </w:pPr>
            <w:r>
              <w:rPr>
                <w:rFonts w:ascii="標楷體" w:eastAsia="標楷體" w:hAnsi="標楷體" w:hint="eastAsia"/>
              </w:rPr>
              <w:t>24</w:t>
            </w:r>
            <w:r w:rsidRPr="00EE78F9">
              <w:rPr>
                <w:rFonts w:ascii="標楷體" w:eastAsia="標楷體" w:hAnsi="標楷體" w:hint="eastAsia"/>
              </w:rPr>
              <w:t>,000</w:t>
            </w:r>
          </w:p>
        </w:tc>
        <w:tc>
          <w:tcPr>
            <w:tcW w:w="1006" w:type="dxa"/>
          </w:tcPr>
          <w:p w:rsidR="00232077" w:rsidRPr="00EE78F9" w:rsidRDefault="00232077" w:rsidP="003919D8">
            <w:pPr>
              <w:rPr>
                <w:rFonts w:ascii="標楷體" w:eastAsia="標楷體" w:hAnsi="標楷體"/>
              </w:rPr>
            </w:pPr>
            <w:r>
              <w:rPr>
                <w:rFonts w:ascii="標楷體" w:eastAsia="標楷體" w:hAnsi="標楷體" w:hint="eastAsia"/>
              </w:rPr>
              <w:t>24</w:t>
            </w:r>
            <w:r w:rsidRPr="00EE78F9">
              <w:rPr>
                <w:rFonts w:ascii="標楷體" w:eastAsia="標楷體" w:hAnsi="標楷體" w:hint="eastAsia"/>
              </w:rPr>
              <w:t>,000</w:t>
            </w:r>
          </w:p>
        </w:tc>
        <w:tc>
          <w:tcPr>
            <w:tcW w:w="556" w:type="dxa"/>
          </w:tcPr>
          <w:p w:rsidR="00232077" w:rsidRPr="00EE78F9" w:rsidRDefault="00232077" w:rsidP="003919D8">
            <w:pPr>
              <w:rPr>
                <w:rFonts w:ascii="標楷體" w:eastAsia="標楷體" w:hAnsi="標楷體"/>
              </w:rPr>
            </w:pPr>
          </w:p>
        </w:tc>
      </w:tr>
      <w:tr w:rsidR="00232077" w:rsidRPr="00EE78F9" w:rsidTr="00F31A36">
        <w:trPr>
          <w:trHeight w:hRule="exact" w:val="584"/>
        </w:trPr>
        <w:tc>
          <w:tcPr>
            <w:tcW w:w="1560" w:type="dxa"/>
            <w:vAlign w:val="center"/>
          </w:tcPr>
          <w:p w:rsidR="00232077" w:rsidRPr="00EE78F9" w:rsidRDefault="00232077" w:rsidP="003919D8">
            <w:pPr>
              <w:spacing w:line="240" w:lineRule="exact"/>
              <w:jc w:val="center"/>
              <w:rPr>
                <w:rFonts w:ascii="標楷體" w:eastAsia="標楷體" w:hAnsi="標楷體"/>
                <w:sz w:val="20"/>
              </w:rPr>
            </w:pPr>
            <w:r w:rsidRPr="00EE78F9">
              <w:rPr>
                <w:rFonts w:ascii="標楷體" w:eastAsia="標楷體" w:hAnsi="標楷體" w:hint="eastAsia"/>
                <w:sz w:val="20"/>
              </w:rPr>
              <w:t>合         計</w:t>
            </w:r>
          </w:p>
        </w:tc>
        <w:tc>
          <w:tcPr>
            <w:tcW w:w="1417" w:type="dxa"/>
          </w:tcPr>
          <w:p w:rsidR="00232077" w:rsidRPr="00EE78F9" w:rsidRDefault="00232077" w:rsidP="00C50E0B">
            <w:pPr>
              <w:jc w:val="center"/>
              <w:rPr>
                <w:rFonts w:ascii="標楷體" w:eastAsia="標楷體" w:hAnsi="標楷體"/>
              </w:rPr>
            </w:pPr>
            <w:r w:rsidRPr="00EE78F9">
              <w:rPr>
                <w:rFonts w:ascii="標楷體" w:eastAsia="標楷體" w:hAnsi="標楷體" w:hint="eastAsia"/>
              </w:rPr>
              <w:t>0</w:t>
            </w:r>
          </w:p>
        </w:tc>
        <w:tc>
          <w:tcPr>
            <w:tcW w:w="709" w:type="dxa"/>
          </w:tcPr>
          <w:p w:rsidR="00232077" w:rsidRPr="00EE78F9" w:rsidRDefault="00232077" w:rsidP="00772A05">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709" w:type="dxa"/>
          </w:tcPr>
          <w:p w:rsidR="00232077" w:rsidRPr="00EE78F9" w:rsidRDefault="00232077" w:rsidP="00546124">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708" w:type="dxa"/>
          </w:tcPr>
          <w:p w:rsidR="00232077" w:rsidRPr="00EE78F9" w:rsidRDefault="00232077" w:rsidP="00546124">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709" w:type="dxa"/>
          </w:tcPr>
          <w:p w:rsidR="00232077" w:rsidRPr="00EE78F9" w:rsidRDefault="00232077" w:rsidP="00546124">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851" w:type="dxa"/>
          </w:tcPr>
          <w:p w:rsidR="00232077" w:rsidRPr="00EE78F9" w:rsidRDefault="00232077" w:rsidP="00772A05">
            <w:pPr>
              <w:rPr>
                <w:rFonts w:ascii="標楷體" w:eastAsia="標楷體" w:hAnsi="標楷體"/>
              </w:rPr>
            </w:pPr>
            <w:r>
              <w:rPr>
                <w:rFonts w:ascii="標楷體" w:eastAsia="標楷體" w:hAnsi="標楷體" w:hint="eastAsia"/>
              </w:rPr>
              <w:t>6</w:t>
            </w:r>
            <w:r w:rsidRPr="00EE78F9">
              <w:rPr>
                <w:rFonts w:ascii="標楷體" w:eastAsia="標楷體" w:hAnsi="標楷體" w:hint="eastAsia"/>
              </w:rPr>
              <w:t>,000</w:t>
            </w:r>
          </w:p>
        </w:tc>
        <w:tc>
          <w:tcPr>
            <w:tcW w:w="874" w:type="dxa"/>
          </w:tcPr>
          <w:p w:rsidR="00232077" w:rsidRPr="00EE78F9" w:rsidRDefault="00232077" w:rsidP="00772A05">
            <w:pPr>
              <w:rPr>
                <w:rFonts w:ascii="標楷體" w:eastAsia="標楷體" w:hAnsi="標楷體"/>
              </w:rPr>
            </w:pPr>
            <w:r>
              <w:rPr>
                <w:rFonts w:ascii="標楷體" w:eastAsia="標楷體" w:hAnsi="標楷體" w:hint="eastAsia"/>
              </w:rPr>
              <w:t>24</w:t>
            </w:r>
            <w:r w:rsidRPr="00EE78F9">
              <w:rPr>
                <w:rFonts w:ascii="標楷體" w:eastAsia="標楷體" w:hAnsi="標楷體" w:hint="eastAsia"/>
              </w:rPr>
              <w:t>,000</w:t>
            </w:r>
          </w:p>
        </w:tc>
        <w:tc>
          <w:tcPr>
            <w:tcW w:w="1006" w:type="dxa"/>
          </w:tcPr>
          <w:p w:rsidR="00232077" w:rsidRPr="00EE78F9" w:rsidRDefault="00232077" w:rsidP="00772A05">
            <w:pPr>
              <w:rPr>
                <w:rFonts w:ascii="標楷體" w:eastAsia="標楷體" w:hAnsi="標楷體"/>
              </w:rPr>
            </w:pPr>
            <w:r>
              <w:rPr>
                <w:rFonts w:ascii="標楷體" w:eastAsia="標楷體" w:hAnsi="標楷體" w:hint="eastAsia"/>
              </w:rPr>
              <w:t>24</w:t>
            </w:r>
            <w:r w:rsidRPr="00EE78F9">
              <w:rPr>
                <w:rFonts w:ascii="標楷體" w:eastAsia="標楷體" w:hAnsi="標楷體" w:hint="eastAsia"/>
              </w:rPr>
              <w:t>,000</w:t>
            </w:r>
          </w:p>
        </w:tc>
        <w:tc>
          <w:tcPr>
            <w:tcW w:w="556" w:type="dxa"/>
          </w:tcPr>
          <w:p w:rsidR="00232077" w:rsidRPr="00EE78F9" w:rsidRDefault="00232077" w:rsidP="00F31A36">
            <w:pPr>
              <w:spacing w:line="240" w:lineRule="exact"/>
              <w:ind w:firstLineChars="322" w:firstLine="644"/>
              <w:jc w:val="center"/>
              <w:rPr>
                <w:rFonts w:ascii="標楷體" w:eastAsia="標楷體" w:hAnsi="標楷體"/>
                <w:sz w:val="20"/>
              </w:rPr>
            </w:pPr>
          </w:p>
        </w:tc>
      </w:tr>
    </w:tbl>
    <w:p w:rsidR="003919D8" w:rsidRPr="00EE78F9" w:rsidRDefault="003919D8" w:rsidP="003919D8">
      <w:pPr>
        <w:jc w:val="both"/>
        <w:rPr>
          <w:rFonts w:ascii="標楷體" w:eastAsia="標楷體" w:hAnsi="標楷體"/>
          <w:sz w:val="28"/>
        </w:rPr>
      </w:pPr>
      <w:r w:rsidRPr="00EE78F9">
        <w:rPr>
          <w:rFonts w:ascii="標楷體" w:eastAsia="標楷體" w:hAnsi="標楷體" w:hint="eastAsia"/>
        </w:rPr>
        <w:t xml:space="preserve">        (二)經費需求之計算：</w:t>
      </w:r>
    </w:p>
    <w:p w:rsidR="003919D8" w:rsidRPr="00EE78F9" w:rsidRDefault="003919D8" w:rsidP="003919D8">
      <w:pPr>
        <w:ind w:firstLineChars="955" w:firstLine="2674"/>
        <w:jc w:val="both"/>
        <w:rPr>
          <w:rFonts w:ascii="標楷體" w:eastAsia="標楷體" w:hAnsi="標楷體"/>
          <w:sz w:val="20"/>
        </w:rPr>
      </w:pPr>
      <w:r w:rsidRPr="00EE78F9">
        <w:rPr>
          <w:rFonts w:ascii="標楷體" w:eastAsia="標楷體" w:hAnsi="標楷體" w:hint="eastAsia"/>
          <w:sz w:val="28"/>
        </w:rPr>
        <w:t xml:space="preserve">        經費需求之計算</w:t>
      </w:r>
      <w:r w:rsidRPr="00EE78F9">
        <w:rPr>
          <w:rFonts w:ascii="標楷體" w:eastAsia="標楷體" w:hAnsi="標楷體" w:hint="eastAsia"/>
        </w:rPr>
        <w:t xml:space="preserve">                       </w:t>
      </w:r>
      <w:r w:rsidRPr="00EE78F9">
        <w:rPr>
          <w:rFonts w:ascii="標楷體" w:eastAsia="標楷體" w:hAnsi="標楷體" w:hint="eastAsia"/>
          <w:sz w:val="20"/>
        </w:rPr>
        <w:t>單位：千元</w:t>
      </w:r>
    </w:p>
    <w:tbl>
      <w:tblPr>
        <w:tblW w:w="0" w:type="auto"/>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560"/>
        <w:gridCol w:w="2013"/>
        <w:gridCol w:w="518"/>
        <w:gridCol w:w="729"/>
        <w:gridCol w:w="850"/>
        <w:gridCol w:w="984"/>
        <w:gridCol w:w="2445"/>
      </w:tblGrid>
      <w:tr w:rsidR="003919D8" w:rsidRPr="00EE78F9" w:rsidTr="00232077">
        <w:trPr>
          <w:trHeight w:hRule="exact" w:val="567"/>
        </w:trPr>
        <w:tc>
          <w:tcPr>
            <w:tcW w:w="1560" w:type="dxa"/>
            <w:vAlign w:val="center"/>
          </w:tcPr>
          <w:p w:rsidR="003919D8" w:rsidRPr="00EE78F9" w:rsidRDefault="003919D8" w:rsidP="003919D8">
            <w:pPr>
              <w:ind w:leftChars="50" w:left="120" w:rightChars="50" w:right="120"/>
              <w:jc w:val="distribute"/>
              <w:rPr>
                <w:rFonts w:ascii="標楷體" w:eastAsia="標楷體" w:hAnsi="標楷體"/>
                <w:sz w:val="20"/>
              </w:rPr>
            </w:pPr>
            <w:r w:rsidRPr="00EE78F9">
              <w:rPr>
                <w:rFonts w:ascii="標楷體" w:eastAsia="標楷體" w:hAnsi="標楷體" w:hint="eastAsia"/>
                <w:sz w:val="20"/>
              </w:rPr>
              <w:t>計畫名稱</w:t>
            </w:r>
          </w:p>
        </w:tc>
        <w:tc>
          <w:tcPr>
            <w:tcW w:w="2013" w:type="dxa"/>
            <w:vAlign w:val="center"/>
          </w:tcPr>
          <w:p w:rsidR="003919D8" w:rsidRPr="00EE78F9" w:rsidRDefault="003919D8" w:rsidP="003919D8">
            <w:pPr>
              <w:ind w:leftChars="50" w:left="120" w:rightChars="50" w:right="120"/>
              <w:jc w:val="distribute"/>
              <w:rPr>
                <w:rFonts w:ascii="標楷體" w:eastAsia="標楷體" w:hAnsi="標楷體"/>
                <w:sz w:val="20"/>
              </w:rPr>
            </w:pPr>
            <w:r w:rsidRPr="00EE78F9">
              <w:rPr>
                <w:rFonts w:ascii="標楷體" w:eastAsia="標楷體" w:hAnsi="標楷體" w:hint="eastAsia"/>
                <w:sz w:val="20"/>
              </w:rPr>
              <w:t>項目</w:t>
            </w:r>
          </w:p>
        </w:tc>
        <w:tc>
          <w:tcPr>
            <w:tcW w:w="518" w:type="dxa"/>
            <w:vAlign w:val="center"/>
          </w:tcPr>
          <w:p w:rsidR="003919D8" w:rsidRPr="00EE78F9" w:rsidRDefault="003919D8" w:rsidP="003919D8">
            <w:pPr>
              <w:ind w:leftChars="10" w:left="24" w:rightChars="10" w:right="24"/>
              <w:jc w:val="distribute"/>
              <w:rPr>
                <w:rFonts w:ascii="標楷體" w:eastAsia="標楷體" w:hAnsi="標楷體"/>
                <w:sz w:val="20"/>
              </w:rPr>
            </w:pPr>
            <w:r w:rsidRPr="00EE78F9">
              <w:rPr>
                <w:rFonts w:ascii="標楷體" w:eastAsia="標楷體" w:hAnsi="標楷體" w:hint="eastAsia"/>
                <w:sz w:val="20"/>
              </w:rPr>
              <w:t>單位</w:t>
            </w:r>
          </w:p>
        </w:tc>
        <w:tc>
          <w:tcPr>
            <w:tcW w:w="729" w:type="dxa"/>
            <w:vAlign w:val="center"/>
          </w:tcPr>
          <w:p w:rsidR="003919D8" w:rsidRPr="00EE78F9" w:rsidRDefault="003919D8" w:rsidP="003919D8">
            <w:pPr>
              <w:ind w:leftChars="10" w:left="24" w:rightChars="10" w:right="24"/>
              <w:jc w:val="distribute"/>
              <w:rPr>
                <w:rFonts w:ascii="標楷體" w:eastAsia="標楷體" w:hAnsi="標楷體"/>
                <w:sz w:val="20"/>
              </w:rPr>
            </w:pPr>
            <w:r w:rsidRPr="00EE78F9">
              <w:rPr>
                <w:rFonts w:ascii="標楷體" w:eastAsia="標楷體" w:hAnsi="標楷體" w:hint="eastAsia"/>
                <w:sz w:val="20"/>
              </w:rPr>
              <w:t>數量</w:t>
            </w:r>
          </w:p>
        </w:tc>
        <w:tc>
          <w:tcPr>
            <w:tcW w:w="850" w:type="dxa"/>
            <w:vAlign w:val="center"/>
          </w:tcPr>
          <w:p w:rsidR="003919D8" w:rsidRPr="00EE78F9" w:rsidRDefault="003919D8" w:rsidP="003919D8">
            <w:pPr>
              <w:ind w:leftChars="50" w:left="120" w:rightChars="50" w:right="120"/>
              <w:jc w:val="distribute"/>
              <w:rPr>
                <w:rFonts w:ascii="標楷體" w:eastAsia="標楷體" w:hAnsi="標楷體"/>
                <w:sz w:val="20"/>
              </w:rPr>
            </w:pPr>
            <w:r w:rsidRPr="00EE78F9">
              <w:rPr>
                <w:rFonts w:ascii="標楷體" w:eastAsia="標楷體" w:hAnsi="標楷體" w:hint="eastAsia"/>
                <w:sz w:val="20"/>
              </w:rPr>
              <w:t>單價</w:t>
            </w:r>
          </w:p>
        </w:tc>
        <w:tc>
          <w:tcPr>
            <w:tcW w:w="984" w:type="dxa"/>
            <w:vAlign w:val="center"/>
          </w:tcPr>
          <w:p w:rsidR="003919D8" w:rsidRPr="00EE78F9" w:rsidRDefault="003919D8" w:rsidP="003919D8">
            <w:pPr>
              <w:ind w:leftChars="50" w:left="120" w:rightChars="50" w:right="120"/>
              <w:jc w:val="distribute"/>
              <w:rPr>
                <w:rFonts w:ascii="標楷體" w:eastAsia="標楷體" w:hAnsi="標楷體"/>
                <w:sz w:val="20"/>
              </w:rPr>
            </w:pPr>
            <w:r w:rsidRPr="00EE78F9">
              <w:rPr>
                <w:rFonts w:ascii="標楷體" w:eastAsia="標楷體" w:hAnsi="標楷體" w:hint="eastAsia"/>
                <w:sz w:val="20"/>
              </w:rPr>
              <w:t>預算數</w:t>
            </w:r>
          </w:p>
        </w:tc>
        <w:tc>
          <w:tcPr>
            <w:tcW w:w="2445" w:type="dxa"/>
            <w:vAlign w:val="center"/>
          </w:tcPr>
          <w:p w:rsidR="003919D8" w:rsidRPr="00EE78F9" w:rsidRDefault="003919D8" w:rsidP="003919D8">
            <w:pPr>
              <w:ind w:leftChars="50" w:left="120" w:rightChars="50" w:right="120"/>
              <w:jc w:val="distribute"/>
              <w:rPr>
                <w:rFonts w:ascii="標楷體" w:eastAsia="標楷體" w:hAnsi="標楷體"/>
                <w:sz w:val="20"/>
              </w:rPr>
            </w:pPr>
            <w:r w:rsidRPr="00EE78F9">
              <w:rPr>
                <w:rFonts w:ascii="標楷體" w:eastAsia="標楷體" w:hAnsi="標楷體" w:hint="eastAsia"/>
                <w:sz w:val="20"/>
              </w:rPr>
              <w:t>說明</w:t>
            </w:r>
          </w:p>
        </w:tc>
      </w:tr>
      <w:tr w:rsidR="005721A0" w:rsidRPr="00EE78F9" w:rsidTr="00232077">
        <w:trPr>
          <w:trHeight w:val="581"/>
        </w:trPr>
        <w:tc>
          <w:tcPr>
            <w:tcW w:w="1560" w:type="dxa"/>
            <w:vMerge w:val="restart"/>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花蓮縣考古文化館營運</w:t>
            </w:r>
            <w:r w:rsidR="005721A0" w:rsidRPr="00EE78F9">
              <w:rPr>
                <w:rFonts w:ascii="標楷體" w:eastAsia="標楷體" w:hAnsi="標楷體" w:hint="eastAsia"/>
              </w:rPr>
              <w:t>計畫</w:t>
            </w:r>
          </w:p>
        </w:tc>
        <w:tc>
          <w:tcPr>
            <w:tcW w:w="2013"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人事費</w:t>
            </w:r>
          </w:p>
        </w:tc>
        <w:tc>
          <w:tcPr>
            <w:tcW w:w="518" w:type="dxa"/>
            <w:vAlign w:val="center"/>
          </w:tcPr>
          <w:p w:rsidR="005721A0" w:rsidRPr="00EE78F9" w:rsidRDefault="00232077" w:rsidP="005721A0">
            <w:pPr>
              <w:jc w:val="center"/>
              <w:rPr>
                <w:rFonts w:ascii="標楷體" w:eastAsia="標楷體" w:hAnsi="標楷體"/>
              </w:rPr>
            </w:pPr>
            <w:r>
              <w:rPr>
                <w:rFonts w:ascii="標楷體" w:eastAsia="標楷體" w:hAnsi="標楷體" w:hint="eastAsia"/>
              </w:rPr>
              <w:t>月</w:t>
            </w:r>
          </w:p>
        </w:tc>
        <w:tc>
          <w:tcPr>
            <w:tcW w:w="729"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3*12</w:t>
            </w:r>
          </w:p>
        </w:tc>
        <w:tc>
          <w:tcPr>
            <w:tcW w:w="850"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40</w:t>
            </w:r>
          </w:p>
        </w:tc>
        <w:tc>
          <w:tcPr>
            <w:tcW w:w="984"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1,440</w:t>
            </w:r>
          </w:p>
        </w:tc>
        <w:tc>
          <w:tcPr>
            <w:tcW w:w="2445"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聘用3人辦理展示教育、文物典藏、館舍營運、導</w:t>
            </w:r>
            <w:proofErr w:type="gramStart"/>
            <w:r>
              <w:rPr>
                <w:rFonts w:ascii="標楷體" w:eastAsia="標楷體" w:hAnsi="標楷體" w:hint="eastAsia"/>
              </w:rPr>
              <w:t>覽</w:t>
            </w:r>
            <w:proofErr w:type="gramEnd"/>
            <w:r>
              <w:rPr>
                <w:rFonts w:ascii="標楷體" w:eastAsia="標楷體" w:hAnsi="標楷體" w:hint="eastAsia"/>
              </w:rPr>
              <w:t>解說工作</w:t>
            </w:r>
          </w:p>
        </w:tc>
      </w:tr>
      <w:tr w:rsidR="005721A0" w:rsidRPr="00EE78F9" w:rsidTr="00232077">
        <w:trPr>
          <w:trHeight w:val="629"/>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5721A0" w:rsidRPr="00232077" w:rsidRDefault="00996B8C" w:rsidP="00232077">
            <w:pPr>
              <w:jc w:val="center"/>
              <w:rPr>
                <w:rFonts w:ascii="標楷體" w:eastAsia="標楷體" w:hAnsi="標楷體"/>
              </w:rPr>
            </w:pPr>
            <w:r>
              <w:rPr>
                <w:rFonts w:ascii="標楷體" w:eastAsia="標楷體" w:hAnsi="標楷體" w:hint="eastAsia"/>
              </w:rPr>
              <w:t>臨時</w:t>
            </w:r>
            <w:r w:rsidR="00232077">
              <w:rPr>
                <w:rFonts w:ascii="標楷體" w:eastAsia="標楷體" w:hAnsi="標楷體" w:hint="eastAsia"/>
              </w:rPr>
              <w:t>人員</w:t>
            </w:r>
          </w:p>
        </w:tc>
        <w:tc>
          <w:tcPr>
            <w:tcW w:w="518" w:type="dxa"/>
            <w:vAlign w:val="center"/>
          </w:tcPr>
          <w:p w:rsidR="005721A0" w:rsidRPr="00EE78F9" w:rsidRDefault="00232077" w:rsidP="005721A0">
            <w:pPr>
              <w:jc w:val="center"/>
              <w:rPr>
                <w:rFonts w:ascii="標楷體" w:eastAsia="標楷體" w:hAnsi="標楷體"/>
              </w:rPr>
            </w:pPr>
            <w:r>
              <w:rPr>
                <w:rFonts w:ascii="標楷體" w:eastAsia="標楷體" w:hAnsi="標楷體" w:hint="eastAsia"/>
              </w:rPr>
              <w:t>月</w:t>
            </w:r>
          </w:p>
        </w:tc>
        <w:tc>
          <w:tcPr>
            <w:tcW w:w="729"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3</w:t>
            </w:r>
            <w:r w:rsidR="00232077">
              <w:rPr>
                <w:rFonts w:ascii="標楷體" w:eastAsia="標楷體" w:hAnsi="標楷體" w:hint="eastAsia"/>
              </w:rPr>
              <w:t>*12</w:t>
            </w:r>
          </w:p>
        </w:tc>
        <w:tc>
          <w:tcPr>
            <w:tcW w:w="850"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24</w:t>
            </w:r>
          </w:p>
        </w:tc>
        <w:tc>
          <w:tcPr>
            <w:tcW w:w="984"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864</w:t>
            </w:r>
          </w:p>
        </w:tc>
        <w:tc>
          <w:tcPr>
            <w:tcW w:w="2445"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聘用</w:t>
            </w:r>
            <w:r w:rsidR="00996B8C">
              <w:rPr>
                <w:rFonts w:ascii="標楷體" w:eastAsia="標楷體" w:hAnsi="標楷體" w:hint="eastAsia"/>
              </w:rPr>
              <w:t>3</w:t>
            </w:r>
            <w:r>
              <w:rPr>
                <w:rFonts w:ascii="標楷體" w:eastAsia="標楷體" w:hAnsi="標楷體" w:hint="eastAsia"/>
              </w:rPr>
              <w:t>人擔任清潔</w:t>
            </w:r>
            <w:r w:rsidR="00996B8C">
              <w:rPr>
                <w:rFonts w:ascii="標楷體" w:eastAsia="標楷體" w:hAnsi="標楷體" w:hint="eastAsia"/>
              </w:rPr>
              <w:t>、</w:t>
            </w:r>
            <w:r>
              <w:rPr>
                <w:rFonts w:ascii="標楷體" w:eastAsia="標楷體" w:hAnsi="標楷體" w:hint="eastAsia"/>
              </w:rPr>
              <w:t>顧展</w:t>
            </w:r>
            <w:r w:rsidR="00996B8C">
              <w:rPr>
                <w:rFonts w:ascii="標楷體" w:eastAsia="標楷體" w:hAnsi="標楷體" w:hint="eastAsia"/>
              </w:rPr>
              <w:t>、文物整理</w:t>
            </w:r>
            <w:r>
              <w:rPr>
                <w:rFonts w:ascii="標楷體" w:eastAsia="標楷體" w:hAnsi="標楷體" w:hint="eastAsia"/>
              </w:rPr>
              <w:t>工作</w:t>
            </w:r>
          </w:p>
        </w:tc>
      </w:tr>
      <w:tr w:rsidR="005721A0" w:rsidRPr="00EE78F9" w:rsidTr="00232077">
        <w:trPr>
          <w:trHeight w:val="477"/>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水電費</w:t>
            </w:r>
          </w:p>
        </w:tc>
        <w:tc>
          <w:tcPr>
            <w:tcW w:w="518" w:type="dxa"/>
            <w:vAlign w:val="center"/>
          </w:tcPr>
          <w:p w:rsidR="005721A0" w:rsidRPr="00EE78F9" w:rsidRDefault="00232077" w:rsidP="005721A0">
            <w:pPr>
              <w:jc w:val="center"/>
              <w:rPr>
                <w:rFonts w:ascii="標楷體" w:eastAsia="標楷體" w:hAnsi="標楷體"/>
              </w:rPr>
            </w:pPr>
            <w:r>
              <w:rPr>
                <w:rFonts w:ascii="標楷體" w:eastAsia="標楷體" w:hAnsi="標楷體" w:hint="eastAsia"/>
              </w:rPr>
              <w:t>月</w:t>
            </w:r>
          </w:p>
        </w:tc>
        <w:tc>
          <w:tcPr>
            <w:tcW w:w="729"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12</w:t>
            </w:r>
          </w:p>
        </w:tc>
        <w:tc>
          <w:tcPr>
            <w:tcW w:w="850"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100</w:t>
            </w:r>
          </w:p>
        </w:tc>
        <w:tc>
          <w:tcPr>
            <w:tcW w:w="984" w:type="dxa"/>
            <w:vAlign w:val="center"/>
          </w:tcPr>
          <w:p w:rsidR="005721A0" w:rsidRPr="00EE78F9" w:rsidRDefault="00232077" w:rsidP="003919D8">
            <w:pPr>
              <w:jc w:val="center"/>
              <w:rPr>
                <w:rFonts w:ascii="標楷體" w:eastAsia="標楷體" w:hAnsi="標楷體"/>
              </w:rPr>
            </w:pPr>
            <w:r>
              <w:rPr>
                <w:rFonts w:ascii="標楷體" w:eastAsia="標楷體" w:hAnsi="標楷體" w:hint="eastAsia"/>
              </w:rPr>
              <w:t>1200</w:t>
            </w:r>
          </w:p>
        </w:tc>
        <w:tc>
          <w:tcPr>
            <w:tcW w:w="2445" w:type="dxa"/>
            <w:vAlign w:val="center"/>
          </w:tcPr>
          <w:p w:rsidR="005721A0" w:rsidRPr="00EE78F9" w:rsidRDefault="005721A0" w:rsidP="003919D8">
            <w:pPr>
              <w:jc w:val="center"/>
              <w:rPr>
                <w:rFonts w:ascii="標楷體" w:eastAsia="標楷體" w:hAnsi="標楷體"/>
              </w:rPr>
            </w:pPr>
          </w:p>
        </w:tc>
      </w:tr>
      <w:tr w:rsidR="005721A0" w:rsidRPr="00EE78F9" w:rsidTr="00232077">
        <w:trPr>
          <w:trHeight w:val="477"/>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996B8C" w:rsidRDefault="00232077" w:rsidP="003919D8">
            <w:pPr>
              <w:jc w:val="center"/>
              <w:rPr>
                <w:rFonts w:ascii="標楷體" w:eastAsia="標楷體" w:hAnsi="標楷體"/>
              </w:rPr>
            </w:pPr>
            <w:r>
              <w:rPr>
                <w:rFonts w:ascii="標楷體" w:eastAsia="標楷體" w:hAnsi="標楷體" w:hint="eastAsia"/>
              </w:rPr>
              <w:t>電梯、機電</w:t>
            </w:r>
            <w:r w:rsidR="00996B8C">
              <w:rPr>
                <w:rFonts w:ascii="標楷體" w:eastAsia="標楷體" w:hAnsi="標楷體" w:hint="eastAsia"/>
              </w:rPr>
              <w:t>設備</w:t>
            </w:r>
          </w:p>
          <w:p w:rsidR="005721A0" w:rsidRPr="00EE78F9" w:rsidRDefault="00996B8C" w:rsidP="003919D8">
            <w:pPr>
              <w:jc w:val="center"/>
              <w:rPr>
                <w:rFonts w:ascii="標楷體" w:eastAsia="標楷體" w:hAnsi="標楷體"/>
              </w:rPr>
            </w:pPr>
            <w:r>
              <w:rPr>
                <w:rFonts w:ascii="標楷體" w:eastAsia="標楷體" w:hAnsi="標楷體" w:hint="eastAsia"/>
              </w:rPr>
              <w:t>維護費用</w:t>
            </w:r>
          </w:p>
        </w:tc>
        <w:tc>
          <w:tcPr>
            <w:tcW w:w="518" w:type="dxa"/>
            <w:vAlign w:val="center"/>
          </w:tcPr>
          <w:p w:rsidR="005721A0" w:rsidRPr="00EE78F9" w:rsidRDefault="00996B8C" w:rsidP="005721A0">
            <w:pPr>
              <w:jc w:val="center"/>
              <w:rPr>
                <w:rFonts w:ascii="標楷體" w:eastAsia="標楷體" w:hAnsi="標楷體"/>
              </w:rPr>
            </w:pPr>
            <w:r>
              <w:rPr>
                <w:rFonts w:ascii="標楷體" w:eastAsia="標楷體" w:hAnsi="標楷體" w:hint="eastAsia"/>
              </w:rPr>
              <w:t>月</w:t>
            </w:r>
          </w:p>
        </w:tc>
        <w:tc>
          <w:tcPr>
            <w:tcW w:w="729"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12</w:t>
            </w:r>
          </w:p>
        </w:tc>
        <w:tc>
          <w:tcPr>
            <w:tcW w:w="850" w:type="dxa"/>
            <w:vAlign w:val="center"/>
          </w:tcPr>
          <w:p w:rsidR="005721A0" w:rsidRPr="00EE78F9" w:rsidRDefault="005D0C48" w:rsidP="003919D8">
            <w:pPr>
              <w:jc w:val="center"/>
              <w:rPr>
                <w:rFonts w:ascii="標楷體" w:eastAsia="標楷體" w:hAnsi="標楷體"/>
              </w:rPr>
            </w:pPr>
            <w:r>
              <w:rPr>
                <w:rFonts w:ascii="標楷體" w:eastAsia="標楷體" w:hAnsi="標楷體" w:hint="eastAsia"/>
              </w:rPr>
              <w:t>48</w:t>
            </w:r>
          </w:p>
        </w:tc>
        <w:tc>
          <w:tcPr>
            <w:tcW w:w="984" w:type="dxa"/>
            <w:vAlign w:val="center"/>
          </w:tcPr>
          <w:p w:rsidR="005721A0" w:rsidRPr="00EE78F9" w:rsidRDefault="005D0C48" w:rsidP="003919D8">
            <w:pPr>
              <w:jc w:val="center"/>
              <w:rPr>
                <w:rFonts w:ascii="標楷體" w:eastAsia="標楷體" w:hAnsi="標楷體"/>
              </w:rPr>
            </w:pPr>
            <w:r>
              <w:rPr>
                <w:rFonts w:ascii="標楷體" w:eastAsia="標楷體" w:hAnsi="標楷體" w:hint="eastAsia"/>
              </w:rPr>
              <w:t>576</w:t>
            </w:r>
          </w:p>
        </w:tc>
        <w:tc>
          <w:tcPr>
            <w:tcW w:w="2445" w:type="dxa"/>
            <w:vAlign w:val="center"/>
          </w:tcPr>
          <w:p w:rsidR="005721A0" w:rsidRPr="00EE78F9" w:rsidRDefault="005721A0" w:rsidP="003919D8">
            <w:pPr>
              <w:jc w:val="center"/>
              <w:rPr>
                <w:rFonts w:ascii="標楷體" w:eastAsia="標楷體" w:hAnsi="標楷體"/>
              </w:rPr>
            </w:pPr>
          </w:p>
        </w:tc>
      </w:tr>
      <w:tr w:rsidR="005721A0" w:rsidRPr="00EE78F9" w:rsidTr="00232077">
        <w:trPr>
          <w:trHeight w:val="507"/>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保全費</w:t>
            </w:r>
          </w:p>
        </w:tc>
        <w:tc>
          <w:tcPr>
            <w:tcW w:w="518" w:type="dxa"/>
            <w:vAlign w:val="center"/>
          </w:tcPr>
          <w:p w:rsidR="005721A0" w:rsidRPr="00EE78F9" w:rsidRDefault="00996B8C" w:rsidP="005721A0">
            <w:pPr>
              <w:jc w:val="center"/>
              <w:rPr>
                <w:rFonts w:ascii="標楷體" w:eastAsia="標楷體" w:hAnsi="標楷體"/>
              </w:rPr>
            </w:pPr>
            <w:r>
              <w:rPr>
                <w:rFonts w:ascii="標楷體" w:eastAsia="標楷體" w:hAnsi="標楷體" w:hint="eastAsia"/>
              </w:rPr>
              <w:t>月</w:t>
            </w:r>
          </w:p>
        </w:tc>
        <w:tc>
          <w:tcPr>
            <w:tcW w:w="729"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12</w:t>
            </w:r>
          </w:p>
        </w:tc>
        <w:tc>
          <w:tcPr>
            <w:tcW w:w="850"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6</w:t>
            </w:r>
          </w:p>
        </w:tc>
        <w:tc>
          <w:tcPr>
            <w:tcW w:w="984"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72</w:t>
            </w:r>
          </w:p>
        </w:tc>
        <w:tc>
          <w:tcPr>
            <w:tcW w:w="2445" w:type="dxa"/>
            <w:vAlign w:val="center"/>
          </w:tcPr>
          <w:p w:rsidR="005721A0" w:rsidRPr="00EE78F9" w:rsidRDefault="005721A0" w:rsidP="003919D8">
            <w:pPr>
              <w:jc w:val="center"/>
              <w:rPr>
                <w:rFonts w:ascii="標楷體" w:eastAsia="標楷體" w:hAnsi="標楷體"/>
              </w:rPr>
            </w:pPr>
          </w:p>
        </w:tc>
      </w:tr>
      <w:tr w:rsidR="005721A0" w:rsidRPr="00EE78F9" w:rsidTr="00232077">
        <w:trPr>
          <w:trHeight w:val="102"/>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保險費</w:t>
            </w:r>
          </w:p>
        </w:tc>
        <w:tc>
          <w:tcPr>
            <w:tcW w:w="518" w:type="dxa"/>
            <w:vAlign w:val="center"/>
          </w:tcPr>
          <w:p w:rsidR="005721A0" w:rsidRPr="00EE78F9" w:rsidRDefault="00996B8C" w:rsidP="005721A0">
            <w:pPr>
              <w:jc w:val="center"/>
              <w:rPr>
                <w:rFonts w:ascii="標楷體" w:eastAsia="標楷體" w:hAnsi="標楷體"/>
              </w:rPr>
            </w:pPr>
            <w:r>
              <w:rPr>
                <w:rFonts w:ascii="標楷體" w:eastAsia="標楷體" w:hAnsi="標楷體" w:hint="eastAsia"/>
              </w:rPr>
              <w:t>年</w:t>
            </w:r>
          </w:p>
        </w:tc>
        <w:tc>
          <w:tcPr>
            <w:tcW w:w="729"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1</w:t>
            </w:r>
          </w:p>
        </w:tc>
        <w:tc>
          <w:tcPr>
            <w:tcW w:w="850" w:type="dxa"/>
            <w:vAlign w:val="center"/>
          </w:tcPr>
          <w:p w:rsidR="005721A0" w:rsidRPr="00EE78F9" w:rsidRDefault="005D0C48" w:rsidP="003919D8">
            <w:pPr>
              <w:jc w:val="center"/>
              <w:rPr>
                <w:rFonts w:ascii="標楷體" w:eastAsia="標楷體" w:hAnsi="標楷體"/>
              </w:rPr>
            </w:pPr>
            <w:r>
              <w:rPr>
                <w:rFonts w:ascii="標楷體" w:eastAsia="標楷體" w:hAnsi="標楷體" w:hint="eastAsia"/>
              </w:rPr>
              <w:t>48</w:t>
            </w:r>
          </w:p>
        </w:tc>
        <w:tc>
          <w:tcPr>
            <w:tcW w:w="984" w:type="dxa"/>
            <w:vAlign w:val="center"/>
          </w:tcPr>
          <w:p w:rsidR="005721A0" w:rsidRPr="00EE78F9" w:rsidRDefault="005D0C48" w:rsidP="003919D8">
            <w:pPr>
              <w:jc w:val="center"/>
              <w:rPr>
                <w:rFonts w:ascii="標楷體" w:eastAsia="標楷體" w:hAnsi="標楷體"/>
              </w:rPr>
            </w:pPr>
            <w:r>
              <w:rPr>
                <w:rFonts w:ascii="標楷體" w:eastAsia="標楷體" w:hAnsi="標楷體" w:hint="eastAsia"/>
              </w:rPr>
              <w:t>48</w:t>
            </w:r>
          </w:p>
        </w:tc>
        <w:tc>
          <w:tcPr>
            <w:tcW w:w="2445" w:type="dxa"/>
            <w:vAlign w:val="center"/>
          </w:tcPr>
          <w:p w:rsidR="005721A0" w:rsidRPr="00EE78F9" w:rsidRDefault="005721A0" w:rsidP="003919D8">
            <w:pPr>
              <w:jc w:val="center"/>
              <w:rPr>
                <w:rFonts w:ascii="標楷體" w:eastAsia="標楷體" w:hAnsi="標楷體"/>
              </w:rPr>
            </w:pPr>
          </w:p>
        </w:tc>
      </w:tr>
      <w:tr w:rsidR="005721A0" w:rsidRPr="00EE78F9" w:rsidTr="00232077">
        <w:trPr>
          <w:trHeight w:val="801"/>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辦理解說教育活動</w:t>
            </w:r>
          </w:p>
        </w:tc>
        <w:tc>
          <w:tcPr>
            <w:tcW w:w="518" w:type="dxa"/>
            <w:vAlign w:val="center"/>
          </w:tcPr>
          <w:p w:rsidR="005721A0" w:rsidRPr="00EE78F9" w:rsidRDefault="00996B8C" w:rsidP="005721A0">
            <w:pPr>
              <w:jc w:val="center"/>
              <w:rPr>
                <w:rFonts w:ascii="標楷體" w:eastAsia="標楷體" w:hAnsi="標楷體"/>
              </w:rPr>
            </w:pPr>
            <w:r>
              <w:rPr>
                <w:rFonts w:ascii="標楷體" w:eastAsia="標楷體" w:hAnsi="標楷體" w:hint="eastAsia"/>
              </w:rPr>
              <w:t>場</w:t>
            </w:r>
          </w:p>
        </w:tc>
        <w:tc>
          <w:tcPr>
            <w:tcW w:w="729"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12</w:t>
            </w:r>
          </w:p>
        </w:tc>
        <w:tc>
          <w:tcPr>
            <w:tcW w:w="850"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100</w:t>
            </w:r>
          </w:p>
        </w:tc>
        <w:tc>
          <w:tcPr>
            <w:tcW w:w="984" w:type="dxa"/>
            <w:vAlign w:val="center"/>
          </w:tcPr>
          <w:p w:rsidR="005721A0" w:rsidRPr="00EE78F9" w:rsidRDefault="00996B8C" w:rsidP="005721A0">
            <w:pPr>
              <w:jc w:val="center"/>
              <w:rPr>
                <w:rFonts w:ascii="標楷體" w:eastAsia="標楷體" w:hAnsi="標楷體"/>
              </w:rPr>
            </w:pPr>
            <w:r>
              <w:rPr>
                <w:rFonts w:ascii="標楷體" w:eastAsia="標楷體" w:hAnsi="標楷體" w:hint="eastAsia"/>
              </w:rPr>
              <w:t>1200</w:t>
            </w:r>
          </w:p>
        </w:tc>
        <w:tc>
          <w:tcPr>
            <w:tcW w:w="2445"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對於本縣中小學生辦理解說教育服務</w:t>
            </w:r>
          </w:p>
        </w:tc>
      </w:tr>
      <w:tr w:rsidR="005721A0" w:rsidRPr="00EE78F9" w:rsidTr="00232077">
        <w:trPr>
          <w:trHeight w:val="413"/>
        </w:trPr>
        <w:tc>
          <w:tcPr>
            <w:tcW w:w="1560" w:type="dxa"/>
            <w:vMerge/>
            <w:vAlign w:val="center"/>
          </w:tcPr>
          <w:p w:rsidR="005721A0" w:rsidRPr="00EE78F9" w:rsidRDefault="005721A0" w:rsidP="003919D8">
            <w:pPr>
              <w:jc w:val="center"/>
              <w:rPr>
                <w:rFonts w:ascii="標楷體" w:eastAsia="標楷體" w:hAnsi="標楷體"/>
              </w:rPr>
            </w:pPr>
          </w:p>
        </w:tc>
        <w:tc>
          <w:tcPr>
            <w:tcW w:w="2013" w:type="dxa"/>
            <w:vAlign w:val="center"/>
          </w:tcPr>
          <w:p w:rsidR="005721A0" w:rsidRPr="00EE78F9" w:rsidRDefault="00996B8C" w:rsidP="005721A0">
            <w:pPr>
              <w:jc w:val="center"/>
              <w:rPr>
                <w:rFonts w:ascii="標楷體" w:eastAsia="標楷體" w:hAnsi="標楷體"/>
              </w:rPr>
            </w:pPr>
            <w:r>
              <w:rPr>
                <w:rFonts w:ascii="標楷體" w:eastAsia="標楷體" w:hAnsi="標楷體" w:hint="eastAsia"/>
              </w:rPr>
              <w:t>雜支</w:t>
            </w:r>
          </w:p>
        </w:tc>
        <w:tc>
          <w:tcPr>
            <w:tcW w:w="518" w:type="dxa"/>
            <w:vAlign w:val="center"/>
          </w:tcPr>
          <w:p w:rsidR="005721A0" w:rsidRPr="00EE78F9" w:rsidRDefault="00996B8C" w:rsidP="005721A0">
            <w:pPr>
              <w:rPr>
                <w:rFonts w:ascii="標楷體" w:eastAsia="標楷體" w:hAnsi="標楷體"/>
              </w:rPr>
            </w:pPr>
            <w:r>
              <w:rPr>
                <w:rFonts w:ascii="標楷體" w:eastAsia="標楷體" w:hAnsi="標楷體" w:hint="eastAsia"/>
              </w:rPr>
              <w:t>月</w:t>
            </w:r>
          </w:p>
        </w:tc>
        <w:tc>
          <w:tcPr>
            <w:tcW w:w="729"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12</w:t>
            </w:r>
          </w:p>
        </w:tc>
        <w:tc>
          <w:tcPr>
            <w:tcW w:w="850"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50</w:t>
            </w:r>
          </w:p>
        </w:tc>
        <w:tc>
          <w:tcPr>
            <w:tcW w:w="984" w:type="dxa"/>
            <w:vAlign w:val="center"/>
          </w:tcPr>
          <w:p w:rsidR="005721A0" w:rsidRPr="00EE78F9" w:rsidRDefault="00996B8C" w:rsidP="003919D8">
            <w:pPr>
              <w:jc w:val="center"/>
              <w:rPr>
                <w:rFonts w:ascii="標楷體" w:eastAsia="標楷體" w:hAnsi="標楷體"/>
              </w:rPr>
            </w:pPr>
            <w:r>
              <w:rPr>
                <w:rFonts w:ascii="標楷體" w:eastAsia="標楷體" w:hAnsi="標楷體" w:hint="eastAsia"/>
              </w:rPr>
              <w:t>600</w:t>
            </w:r>
          </w:p>
        </w:tc>
        <w:tc>
          <w:tcPr>
            <w:tcW w:w="2445" w:type="dxa"/>
            <w:vAlign w:val="center"/>
          </w:tcPr>
          <w:p w:rsidR="005721A0" w:rsidRPr="00EE78F9" w:rsidRDefault="005D0C48" w:rsidP="003919D8">
            <w:pPr>
              <w:jc w:val="center"/>
              <w:rPr>
                <w:rFonts w:ascii="標楷體" w:eastAsia="標楷體" w:hAnsi="標楷體"/>
              </w:rPr>
            </w:pPr>
            <w:r>
              <w:rPr>
                <w:rFonts w:ascii="標楷體" w:eastAsia="標楷體" w:hAnsi="標楷體" w:hint="eastAsia"/>
              </w:rPr>
              <w:t>衛生紙、清潔用品、辦公室耗材等</w:t>
            </w:r>
          </w:p>
        </w:tc>
      </w:tr>
      <w:tr w:rsidR="003919D8" w:rsidRPr="00EE78F9" w:rsidTr="00F31A36">
        <w:trPr>
          <w:cantSplit/>
          <w:trHeight w:val="920"/>
        </w:trPr>
        <w:tc>
          <w:tcPr>
            <w:tcW w:w="9099" w:type="dxa"/>
            <w:gridSpan w:val="7"/>
          </w:tcPr>
          <w:p w:rsidR="003919D8" w:rsidRPr="00EE78F9" w:rsidRDefault="003919D8" w:rsidP="005B7D02">
            <w:pPr>
              <w:spacing w:beforeLines="20"/>
              <w:ind w:leftChars="40" w:left="96"/>
              <w:jc w:val="both"/>
              <w:rPr>
                <w:rFonts w:ascii="標楷體" w:eastAsia="標楷體" w:hAnsi="標楷體"/>
              </w:rPr>
            </w:pPr>
            <w:r w:rsidRPr="00EE78F9">
              <w:rPr>
                <w:rFonts w:ascii="標楷體" w:eastAsia="標楷體" w:hAnsi="標楷體" w:hint="eastAsia"/>
              </w:rPr>
              <w:t>計畫總成本估算方式：</w:t>
            </w:r>
            <w:r w:rsidR="00D465D6" w:rsidRPr="00EE78F9">
              <w:rPr>
                <w:rFonts w:ascii="標楷體" w:eastAsia="標楷體" w:hAnsi="標楷體" w:hint="eastAsia"/>
              </w:rPr>
              <w:t>10</w:t>
            </w:r>
            <w:r w:rsidR="00F131B0" w:rsidRPr="00EE78F9">
              <w:rPr>
                <w:rFonts w:ascii="標楷體" w:eastAsia="標楷體" w:hAnsi="標楷體" w:hint="eastAsia"/>
              </w:rPr>
              <w:t>9</w:t>
            </w:r>
            <w:r w:rsidR="000E509A" w:rsidRPr="00EE78F9">
              <w:rPr>
                <w:rFonts w:ascii="標楷體" w:eastAsia="標楷體" w:hAnsi="標楷體" w:hint="eastAsia"/>
              </w:rPr>
              <w:t>年需求經費</w:t>
            </w:r>
            <w:r w:rsidR="005D0C48">
              <w:rPr>
                <w:rFonts w:ascii="標楷體" w:eastAsia="標楷體" w:hAnsi="標楷體" w:hint="eastAsia"/>
              </w:rPr>
              <w:t>6</w:t>
            </w:r>
            <w:r w:rsidR="00D465D6" w:rsidRPr="00EE78F9">
              <w:rPr>
                <w:rFonts w:ascii="標楷體" w:eastAsia="標楷體" w:hAnsi="標楷體" w:hint="eastAsia"/>
              </w:rPr>
              <w:t>,</w:t>
            </w:r>
            <w:r w:rsidR="005721A0" w:rsidRPr="00EE78F9">
              <w:rPr>
                <w:rFonts w:ascii="標楷體" w:eastAsia="標楷體" w:hAnsi="標楷體" w:hint="eastAsia"/>
              </w:rPr>
              <w:t>0</w:t>
            </w:r>
            <w:r w:rsidR="00D465D6" w:rsidRPr="00EE78F9">
              <w:rPr>
                <w:rFonts w:ascii="標楷體" w:eastAsia="標楷體" w:hAnsi="標楷體" w:hint="eastAsia"/>
              </w:rPr>
              <w:t>00</w:t>
            </w:r>
            <w:r w:rsidR="000E509A" w:rsidRPr="00EE78F9">
              <w:rPr>
                <w:rFonts w:ascii="標楷體" w:eastAsia="標楷體" w:hAnsi="標楷體" w:hint="eastAsia"/>
              </w:rPr>
              <w:t>千元。</w:t>
            </w:r>
          </w:p>
        </w:tc>
      </w:tr>
    </w:tbl>
    <w:p w:rsidR="003919D8" w:rsidRPr="00EE78F9" w:rsidRDefault="003919D8" w:rsidP="003919D8">
      <w:pPr>
        <w:rPr>
          <w:rFonts w:ascii="標楷體" w:eastAsia="標楷體" w:hAnsi="標楷體"/>
        </w:rPr>
      </w:pPr>
    </w:p>
    <w:p w:rsidR="003919D8" w:rsidRPr="00EE78F9" w:rsidRDefault="003919D8" w:rsidP="003919D8">
      <w:pPr>
        <w:rPr>
          <w:rFonts w:ascii="標楷體" w:eastAsia="標楷體" w:hAnsi="標楷體"/>
        </w:rPr>
      </w:pPr>
    </w:p>
    <w:p w:rsidR="003919D8" w:rsidRPr="00EE78F9" w:rsidRDefault="003919D8" w:rsidP="003919D8">
      <w:pPr>
        <w:rPr>
          <w:rFonts w:ascii="標楷體" w:eastAsia="標楷體" w:hAnsi="標楷體"/>
        </w:rPr>
      </w:pPr>
      <w:r w:rsidRPr="00EE78F9">
        <w:rPr>
          <w:rFonts w:ascii="標楷體" w:eastAsia="標楷體" w:hAnsi="標楷體" w:hint="eastAsia"/>
        </w:rPr>
        <w:t>陸、預期效果及影響</w:t>
      </w:r>
    </w:p>
    <w:p w:rsidR="003919D8" w:rsidRPr="005D3612" w:rsidRDefault="003919D8" w:rsidP="005D3612">
      <w:pPr>
        <w:spacing w:line="400" w:lineRule="exact"/>
        <w:ind w:leftChars="176" w:left="849" w:hangingChars="178" w:hanging="427"/>
        <w:rPr>
          <w:rFonts w:ascii="標楷體" w:eastAsia="標楷體" w:hAnsi="標楷體"/>
        </w:rPr>
      </w:pPr>
      <w:r w:rsidRPr="00EE78F9">
        <w:rPr>
          <w:rFonts w:ascii="標楷體" w:eastAsia="標楷體" w:hAnsi="標楷體" w:hint="eastAsia"/>
        </w:rPr>
        <w:t>一、預期效果：</w:t>
      </w:r>
      <w:r w:rsidR="005D3612" w:rsidRPr="005D3612">
        <w:rPr>
          <w:rFonts w:ascii="標楷體" w:eastAsia="標楷體" w:hAnsi="標楷體" w:hint="eastAsia"/>
        </w:rPr>
        <w:t>推</w:t>
      </w:r>
      <w:proofErr w:type="gramStart"/>
      <w:r w:rsidR="005D3612" w:rsidRPr="005D3612">
        <w:rPr>
          <w:rFonts w:ascii="標楷體" w:eastAsia="標楷體" w:hAnsi="標楷體" w:hint="eastAsia"/>
        </w:rPr>
        <w:t>介</w:t>
      </w:r>
      <w:proofErr w:type="gramEnd"/>
      <w:r w:rsidR="005D3612" w:rsidRPr="005D3612">
        <w:rPr>
          <w:rFonts w:ascii="標楷體" w:eastAsia="標楷體" w:hAnsi="標楷體" w:hint="eastAsia"/>
        </w:rPr>
        <w:t>花蓮地區史前文化與考古學知識予花蓮縣民與社會大眾，重新認識花蓮這塊土地的歷史以及在台灣社會文化歷史發展中的貢獻與意義，喚起台灣社會對於遺址文化資產價值的重視。</w:t>
      </w:r>
    </w:p>
    <w:p w:rsidR="003919D8" w:rsidRPr="00EE78F9" w:rsidRDefault="003919D8" w:rsidP="00E14F6B">
      <w:pPr>
        <w:spacing w:line="360" w:lineRule="exact"/>
        <w:ind w:leftChars="150" w:left="840" w:hangingChars="200" w:hanging="480"/>
        <w:rPr>
          <w:rFonts w:ascii="標楷體" w:eastAsia="標楷體" w:hAnsi="標楷體"/>
          <w:u w:val="single"/>
        </w:rPr>
      </w:pPr>
      <w:r w:rsidRPr="00EE78F9">
        <w:rPr>
          <w:rFonts w:ascii="標楷體" w:eastAsia="標楷體" w:hAnsi="標楷體" w:hint="eastAsia"/>
        </w:rPr>
        <w:t>二、計畫影響：</w:t>
      </w:r>
      <w:r w:rsidR="00744ADA" w:rsidRPr="00EE78F9">
        <w:rPr>
          <w:rFonts w:ascii="標楷體" w:eastAsia="標楷體" w:hAnsi="標楷體" w:hint="eastAsia"/>
        </w:rPr>
        <w:t>依據各年執行成果及經驗，建立各案之基礎資料，並藉此改進各類新增工作之執行方式，減少行政成本耗損。</w:t>
      </w:r>
    </w:p>
    <w:p w:rsidR="003919D8" w:rsidRPr="00EE78F9" w:rsidRDefault="003919D8" w:rsidP="003919D8">
      <w:pPr>
        <w:rPr>
          <w:rFonts w:ascii="標楷體" w:eastAsia="標楷體" w:hAnsi="標楷體"/>
        </w:rPr>
      </w:pPr>
    </w:p>
    <w:p w:rsidR="003919D8" w:rsidRPr="00EE78F9" w:rsidRDefault="003919D8" w:rsidP="003919D8">
      <w:pPr>
        <w:rPr>
          <w:rFonts w:ascii="標楷體" w:eastAsia="標楷體" w:hAnsi="標楷體"/>
        </w:rPr>
      </w:pPr>
      <w:proofErr w:type="gramStart"/>
      <w:r w:rsidRPr="00EE78F9">
        <w:rPr>
          <w:rFonts w:ascii="標楷體" w:eastAsia="標楷體" w:hAnsi="標楷體" w:hint="eastAsia"/>
        </w:rPr>
        <w:t>柒</w:t>
      </w:r>
      <w:proofErr w:type="gramEnd"/>
      <w:r w:rsidRPr="00EE78F9">
        <w:rPr>
          <w:rFonts w:ascii="標楷體" w:eastAsia="標楷體" w:hAnsi="標楷體" w:hint="eastAsia"/>
        </w:rPr>
        <w:t>、附則</w:t>
      </w:r>
    </w:p>
    <w:p w:rsidR="003919D8" w:rsidRPr="00EE78F9" w:rsidRDefault="003919D8" w:rsidP="005B7D02">
      <w:pPr>
        <w:spacing w:afterLines="20" w:line="360" w:lineRule="exact"/>
        <w:ind w:firstLineChars="100" w:firstLine="240"/>
        <w:rPr>
          <w:rFonts w:ascii="標楷體" w:eastAsia="標楷體" w:hAnsi="標楷體"/>
        </w:rPr>
      </w:pPr>
      <w:r w:rsidRPr="00EE78F9">
        <w:rPr>
          <w:rFonts w:ascii="標楷體" w:eastAsia="標楷體" w:hAnsi="標楷體" w:hint="eastAsia"/>
        </w:rPr>
        <w:t>一、有關機關應配合事項</w:t>
      </w:r>
      <w:r w:rsidR="00314246" w:rsidRPr="00EE78F9">
        <w:rPr>
          <w:rFonts w:ascii="標楷體" w:eastAsia="標楷體" w:hAnsi="標楷體" w:hint="eastAsia"/>
        </w:rPr>
        <w:t>：</w:t>
      </w:r>
      <w:r w:rsidR="00C85B11" w:rsidRPr="00EE78F9">
        <w:rPr>
          <w:rFonts w:ascii="標楷體" w:eastAsia="標楷體" w:hAnsi="標楷體"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2589"/>
        <w:gridCol w:w="2590"/>
        <w:gridCol w:w="1706"/>
        <w:gridCol w:w="2355"/>
      </w:tblGrid>
      <w:tr w:rsidR="003919D8" w:rsidRPr="00EE78F9">
        <w:trPr>
          <w:trHeight w:hRule="exact" w:val="709"/>
        </w:trPr>
        <w:tc>
          <w:tcPr>
            <w:tcW w:w="2589" w:type="dxa"/>
            <w:vAlign w:val="center"/>
          </w:tcPr>
          <w:p w:rsidR="003919D8" w:rsidRPr="00EE78F9" w:rsidRDefault="003919D8" w:rsidP="003919D8">
            <w:pPr>
              <w:spacing w:line="300" w:lineRule="exact"/>
              <w:ind w:leftChars="100" w:left="240" w:rightChars="100" w:right="240"/>
              <w:jc w:val="distribute"/>
              <w:rPr>
                <w:rFonts w:ascii="標楷體" w:eastAsia="標楷體" w:hAnsi="標楷體"/>
                <w:sz w:val="20"/>
              </w:rPr>
            </w:pPr>
            <w:r w:rsidRPr="00EE78F9">
              <w:rPr>
                <w:rFonts w:ascii="標楷體" w:eastAsia="標楷體" w:hAnsi="標楷體" w:hint="eastAsia"/>
                <w:sz w:val="20"/>
              </w:rPr>
              <w:lastRenderedPageBreak/>
              <w:t>配合事項</w:t>
            </w:r>
          </w:p>
        </w:tc>
        <w:tc>
          <w:tcPr>
            <w:tcW w:w="2590" w:type="dxa"/>
            <w:vAlign w:val="center"/>
          </w:tcPr>
          <w:p w:rsidR="003919D8" w:rsidRPr="00EE78F9" w:rsidRDefault="003919D8" w:rsidP="003919D8">
            <w:pPr>
              <w:spacing w:line="300" w:lineRule="exact"/>
              <w:ind w:leftChars="100" w:left="240" w:rightChars="100" w:right="240"/>
              <w:jc w:val="distribute"/>
              <w:rPr>
                <w:rFonts w:ascii="標楷體" w:eastAsia="標楷體" w:hAnsi="標楷體"/>
                <w:sz w:val="20"/>
              </w:rPr>
            </w:pPr>
            <w:r w:rsidRPr="00EE78F9">
              <w:rPr>
                <w:rFonts w:ascii="標楷體" w:eastAsia="標楷體" w:hAnsi="標楷體" w:hint="eastAsia"/>
                <w:sz w:val="20"/>
              </w:rPr>
              <w:t>配合方法</w:t>
            </w:r>
          </w:p>
        </w:tc>
        <w:tc>
          <w:tcPr>
            <w:tcW w:w="1706" w:type="dxa"/>
            <w:vAlign w:val="center"/>
          </w:tcPr>
          <w:p w:rsidR="003919D8" w:rsidRPr="00EE78F9" w:rsidRDefault="003919D8" w:rsidP="003919D8">
            <w:pPr>
              <w:spacing w:line="300" w:lineRule="exact"/>
              <w:jc w:val="center"/>
              <w:rPr>
                <w:rFonts w:ascii="標楷體" w:eastAsia="標楷體" w:hAnsi="標楷體"/>
                <w:sz w:val="20"/>
              </w:rPr>
            </w:pPr>
            <w:r w:rsidRPr="00EE78F9">
              <w:rPr>
                <w:rFonts w:ascii="標楷體" w:eastAsia="標楷體" w:hAnsi="標楷體" w:hint="eastAsia"/>
                <w:sz w:val="20"/>
              </w:rPr>
              <w:t>應完成時間（年月）</w:t>
            </w:r>
          </w:p>
        </w:tc>
        <w:tc>
          <w:tcPr>
            <w:tcW w:w="2355" w:type="dxa"/>
            <w:vAlign w:val="center"/>
          </w:tcPr>
          <w:p w:rsidR="003919D8" w:rsidRPr="00EE78F9" w:rsidRDefault="003919D8" w:rsidP="003919D8">
            <w:pPr>
              <w:spacing w:line="300" w:lineRule="exact"/>
              <w:ind w:leftChars="100" w:left="240" w:rightChars="100" w:right="240"/>
              <w:jc w:val="distribute"/>
              <w:rPr>
                <w:rFonts w:ascii="標楷體" w:eastAsia="標楷體" w:hAnsi="標楷體"/>
                <w:sz w:val="20"/>
              </w:rPr>
            </w:pPr>
            <w:r w:rsidRPr="00EE78F9">
              <w:rPr>
                <w:rFonts w:ascii="標楷體" w:eastAsia="標楷體" w:hAnsi="標楷體" w:hint="eastAsia"/>
                <w:sz w:val="20"/>
              </w:rPr>
              <w:t>配合機關</w:t>
            </w:r>
          </w:p>
        </w:tc>
      </w:tr>
      <w:tr w:rsidR="003919D8" w:rsidRPr="00EE78F9" w:rsidTr="00E14F6B">
        <w:trPr>
          <w:trHeight w:val="131"/>
        </w:trPr>
        <w:tc>
          <w:tcPr>
            <w:tcW w:w="2589" w:type="dxa"/>
          </w:tcPr>
          <w:p w:rsidR="003919D8" w:rsidRPr="00EE78F9" w:rsidRDefault="00314246" w:rsidP="003919D8">
            <w:pPr>
              <w:jc w:val="both"/>
              <w:rPr>
                <w:rFonts w:ascii="標楷體" w:eastAsia="標楷體" w:hAnsi="標楷體"/>
              </w:rPr>
            </w:pPr>
            <w:r w:rsidRPr="00EE78F9">
              <w:rPr>
                <w:rFonts w:ascii="標楷體" w:eastAsia="標楷體" w:hAnsi="標楷體" w:hint="eastAsia"/>
              </w:rPr>
              <w:t>無</w:t>
            </w:r>
          </w:p>
        </w:tc>
        <w:tc>
          <w:tcPr>
            <w:tcW w:w="2590" w:type="dxa"/>
          </w:tcPr>
          <w:p w:rsidR="003919D8" w:rsidRPr="00EE78F9" w:rsidRDefault="003919D8" w:rsidP="003919D8">
            <w:pPr>
              <w:jc w:val="both"/>
              <w:rPr>
                <w:rFonts w:ascii="標楷體" w:eastAsia="標楷體" w:hAnsi="標楷體"/>
              </w:rPr>
            </w:pPr>
          </w:p>
        </w:tc>
        <w:tc>
          <w:tcPr>
            <w:tcW w:w="1706" w:type="dxa"/>
          </w:tcPr>
          <w:p w:rsidR="003919D8" w:rsidRPr="00EE78F9" w:rsidRDefault="003919D8" w:rsidP="003919D8">
            <w:pPr>
              <w:jc w:val="both"/>
              <w:rPr>
                <w:rFonts w:ascii="標楷體" w:eastAsia="標楷體" w:hAnsi="標楷體"/>
              </w:rPr>
            </w:pPr>
          </w:p>
        </w:tc>
        <w:tc>
          <w:tcPr>
            <w:tcW w:w="2355" w:type="dxa"/>
          </w:tcPr>
          <w:p w:rsidR="003919D8" w:rsidRPr="00EE78F9" w:rsidRDefault="003919D8" w:rsidP="003919D8">
            <w:pPr>
              <w:jc w:val="both"/>
              <w:rPr>
                <w:rFonts w:ascii="標楷體" w:eastAsia="標楷體" w:hAnsi="標楷體"/>
              </w:rPr>
            </w:pPr>
          </w:p>
        </w:tc>
      </w:tr>
    </w:tbl>
    <w:p w:rsidR="003919D8" w:rsidRPr="00EE78F9" w:rsidRDefault="003919D8" w:rsidP="003919D8">
      <w:pPr>
        <w:spacing w:line="360" w:lineRule="exact"/>
        <w:ind w:firstLineChars="100" w:firstLine="240"/>
        <w:rPr>
          <w:rFonts w:ascii="標楷體" w:eastAsia="標楷體" w:hAnsi="標楷體"/>
        </w:rPr>
      </w:pPr>
      <w:r w:rsidRPr="00EE78F9">
        <w:rPr>
          <w:rFonts w:ascii="標楷體" w:eastAsia="標楷體" w:hAnsi="標楷體" w:hint="eastAsia"/>
        </w:rPr>
        <w:t>二、性別影響評估檢視表(如附表二)</w:t>
      </w:r>
    </w:p>
    <w:p w:rsidR="003919D8" w:rsidRPr="00EE78F9" w:rsidRDefault="003919D8" w:rsidP="003919D8">
      <w:pPr>
        <w:spacing w:line="380" w:lineRule="exact"/>
        <w:jc w:val="both"/>
        <w:rPr>
          <w:rFonts w:ascii="標楷體" w:eastAsia="標楷體" w:hAnsi="標楷體"/>
        </w:rPr>
      </w:pPr>
    </w:p>
    <w:p w:rsidR="00314246" w:rsidRPr="00EE78F9" w:rsidRDefault="003919D8" w:rsidP="005B7D02">
      <w:pPr>
        <w:spacing w:afterLines="10" w:line="360" w:lineRule="exact"/>
        <w:ind w:firstLineChars="100" w:firstLine="240"/>
        <w:rPr>
          <w:rFonts w:ascii="標楷體" w:eastAsia="標楷體" w:hAnsi="標楷體"/>
        </w:rPr>
      </w:pPr>
      <w:r w:rsidRPr="00EE78F9">
        <w:rPr>
          <w:rFonts w:ascii="標楷體" w:eastAsia="標楷體" w:hAnsi="標楷體" w:hint="eastAsia"/>
        </w:rPr>
        <w:t>三、替選方案之分析及評估</w:t>
      </w:r>
      <w:r w:rsidR="00C85B11" w:rsidRPr="00EE78F9">
        <w:rPr>
          <w:rFonts w:ascii="標楷體" w:eastAsia="標楷體" w:hAnsi="標楷體" w:hint="eastAsia"/>
        </w:rPr>
        <w:t>：</w:t>
      </w:r>
    </w:p>
    <w:p w:rsidR="003919D8" w:rsidRPr="00EE78F9" w:rsidRDefault="00C85B11" w:rsidP="005B7D02">
      <w:pPr>
        <w:spacing w:afterLines="10" w:line="360" w:lineRule="exact"/>
        <w:ind w:firstLineChars="100" w:firstLine="240"/>
        <w:rPr>
          <w:rFonts w:ascii="標楷體" w:eastAsia="標楷體" w:hAnsi="標楷體"/>
        </w:rPr>
      </w:pPr>
      <w:r w:rsidRPr="00EE78F9">
        <w:rPr>
          <w:rFonts w:ascii="標楷體" w:eastAsia="標楷體" w:hAnsi="標楷體" w:hint="eastAsia"/>
        </w:rPr>
        <w:t>無。</w:t>
      </w:r>
    </w:p>
    <w:p w:rsidR="003919D8" w:rsidRPr="00EE78F9" w:rsidRDefault="003919D8" w:rsidP="005B7D02">
      <w:pPr>
        <w:spacing w:afterLines="10" w:line="370" w:lineRule="exact"/>
        <w:rPr>
          <w:rFonts w:ascii="標楷體" w:eastAsia="標楷體" w:hAnsi="標楷體"/>
        </w:rPr>
      </w:pPr>
    </w:p>
    <w:p w:rsidR="004A43F7" w:rsidRPr="00EE78F9" w:rsidRDefault="004A43F7"/>
    <w:p w:rsidR="004A43F7" w:rsidRPr="00EE78F9" w:rsidRDefault="004A43F7"/>
    <w:tbl>
      <w:tblPr>
        <w:tblpPr w:leftFromText="180" w:rightFromText="180" w:vertAnchor="text" w:horzAnchor="margin" w:tblpY="957"/>
        <w:tblW w:w="10360" w:type="dxa"/>
        <w:tblCellMar>
          <w:left w:w="28" w:type="dxa"/>
          <w:right w:w="28" w:type="dxa"/>
        </w:tblCellMar>
        <w:tblLook w:val="0000"/>
      </w:tblPr>
      <w:tblGrid>
        <w:gridCol w:w="10360"/>
      </w:tblGrid>
      <w:tr w:rsidR="003919D8" w:rsidRPr="00EE78F9" w:rsidTr="004A43F7">
        <w:trPr>
          <w:trHeight w:val="5386"/>
        </w:trPr>
        <w:tc>
          <w:tcPr>
            <w:tcW w:w="10360" w:type="dxa"/>
          </w:tcPr>
          <w:p w:rsidR="003919D8" w:rsidRPr="005B7D02" w:rsidRDefault="003919D8" w:rsidP="003919D8">
            <w:pPr>
              <w:spacing w:line="240" w:lineRule="exact"/>
              <w:ind w:leftChars="15" w:left="36" w:rightChars="15" w:right="36"/>
              <w:jc w:val="both"/>
              <w:rPr>
                <w:rFonts w:ascii="標楷體" w:eastAsia="標楷體" w:hAnsi="標楷體"/>
                <w:sz w:val="18"/>
              </w:rPr>
            </w:pPr>
            <w:r w:rsidRPr="005B7D02">
              <w:rPr>
                <w:rFonts w:ascii="標楷體" w:eastAsia="標楷體" w:hAnsi="標楷體" w:hint="eastAsia"/>
                <w:sz w:val="18"/>
              </w:rPr>
              <w:t>填寫說明：</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r w:rsidRPr="005B7D02">
              <w:rPr>
                <w:rFonts w:ascii="標楷體" w:eastAsia="標楷體" w:hAnsi="標楷體" w:hint="eastAsia"/>
                <w:sz w:val="18"/>
              </w:rPr>
              <w:t>1.第壹項中「未來環境預測」，請進行相關社會、經濟、政治、實質及科技發展等外部環境變遷趨勢分析，預測目標年度相關服務及業務發展需要，指出所面臨的壓力、機會與威脅，並檢討、預測組織內部資源及各部門作業能力，了解其優、缺點及應付外部環境挑戰與機會能力；前述內部資源包括組織結構、人力、物力、財力、資源、技術及時間等因素。「問題評析」，請依內、外環境分析結果，評析「現有及理想服務水準」暨「未來可能與理想服務水準」的差距，並界定未來問題之內容、特性、範圍、程度、影響地區、對象、數量及變化趨勢。</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r w:rsidRPr="005B7D02">
              <w:rPr>
                <w:rFonts w:ascii="標楷體" w:eastAsia="標楷體" w:hAnsi="標楷體" w:hint="eastAsia"/>
                <w:sz w:val="18"/>
              </w:rPr>
              <w:t>2.第貳項中「目標說明」，請說明所欲達成之中程計畫目標，並敘述計畫服務之對象、範圍、數量及人口特性；「預期績效指標及評估基準」，請將計畫目標轉化為具體、容易衡量之預期服務水準指標及評估基準。</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r w:rsidRPr="005B7D02">
              <w:rPr>
                <w:rFonts w:ascii="標楷體" w:eastAsia="標楷體" w:hAnsi="標楷體" w:hint="eastAsia"/>
                <w:sz w:val="18"/>
              </w:rPr>
              <w:t>3.第參項請進行「既有策略、政策及方案內容摘要」說明及「執行檢討」，作為進一步</w:t>
            </w:r>
            <w:proofErr w:type="gramStart"/>
            <w:r w:rsidRPr="005B7D02">
              <w:rPr>
                <w:rFonts w:ascii="標楷體" w:eastAsia="標楷體" w:hAnsi="標楷體" w:hint="eastAsia"/>
                <w:sz w:val="18"/>
              </w:rPr>
              <w:t>研</w:t>
            </w:r>
            <w:proofErr w:type="gramEnd"/>
            <w:r w:rsidRPr="005B7D02">
              <w:rPr>
                <w:rFonts w:ascii="標楷體" w:eastAsia="標楷體" w:hAnsi="標楷體" w:hint="eastAsia"/>
                <w:sz w:val="18"/>
              </w:rPr>
              <w:t>（修）訂計畫之依據。</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r w:rsidRPr="005B7D02">
              <w:rPr>
                <w:rFonts w:ascii="標楷體" w:eastAsia="標楷體" w:hAnsi="標楷體" w:hint="eastAsia"/>
                <w:sz w:val="18"/>
              </w:rPr>
              <w:t>4.第肆項「實施策略及方法」，請依據計畫分析所選定之中（長）程計畫，敘述其「計畫內容及地點」、「分期（年）實施策略」、「主要工作項目」暨「實施步驟方法與分工」，前述實施步驟及方法亦即「分期（年）實施計畫」。</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r w:rsidRPr="005B7D02">
              <w:rPr>
                <w:rFonts w:ascii="標楷體" w:eastAsia="標楷體" w:hAnsi="標楷體"/>
                <w:sz w:val="18"/>
              </w:rPr>
              <w:t>5</w:t>
            </w:r>
            <w:r w:rsidRPr="005B7D02">
              <w:rPr>
                <w:rFonts w:ascii="標楷體" w:eastAsia="標楷體" w:hAnsi="標楷體" w:hint="eastAsia"/>
                <w:sz w:val="18"/>
              </w:rPr>
              <w:t>.第伍項「所需資源說明」，請對於計畫執行所需各類人力、物力及財力等資源執行總說明。「經費需求」，請依計畫年期表明「財務需求方案」及「經費需求之計算」，「財務需求方案」宜反映各項「用途別預算科目」未來各年度經費需求及計畫總經費需求，執行中之計畫亦應列出以前年度</w:t>
            </w:r>
            <w:proofErr w:type="gramStart"/>
            <w:r w:rsidRPr="005B7D02">
              <w:rPr>
                <w:rFonts w:ascii="標楷體" w:eastAsia="標楷體" w:hAnsi="標楷體" w:hint="eastAsia"/>
                <w:sz w:val="18"/>
              </w:rPr>
              <w:t>已列預</w:t>
            </w:r>
            <w:proofErr w:type="gramEnd"/>
            <w:r w:rsidRPr="005B7D02">
              <w:rPr>
                <w:rFonts w:ascii="標楷體" w:eastAsia="標楷體" w:hAnsi="標楷體" w:hint="eastAsia"/>
                <w:sz w:val="18"/>
              </w:rPr>
              <w:t>（概）算累計數，並註明相關年度預（概）算數。計畫經費若由數個機關共同分擔者，請註明分擔方式。另經費需求之計算」請說明計畫總成本及各類用途別費用之估算方式顯示相關單價、單位、數量及合計數，並以「計畫總成本」觀念，估計方案執行需相關經常門及資本門支出。</w:t>
            </w:r>
          </w:p>
          <w:p w:rsidR="003919D8" w:rsidRPr="005B7D02" w:rsidRDefault="003919D8" w:rsidP="003919D8">
            <w:pPr>
              <w:spacing w:line="260" w:lineRule="exact"/>
              <w:ind w:leftChars="18" w:left="182" w:rightChars="15" w:right="36" w:hangingChars="77" w:hanging="139"/>
              <w:jc w:val="both"/>
              <w:rPr>
                <w:rFonts w:ascii="標楷體" w:eastAsia="標楷體" w:hAnsi="標楷體"/>
                <w:sz w:val="18"/>
              </w:rPr>
            </w:pPr>
            <w:r w:rsidRPr="005B7D02">
              <w:rPr>
                <w:rFonts w:ascii="標楷體" w:eastAsia="標楷體" w:hAnsi="標楷體" w:hint="eastAsia"/>
                <w:sz w:val="18"/>
              </w:rPr>
              <w:t>6.第陸項「預期效果及影響」，請敘述計畫執行後對於原定目標群體可產生的效果（益）及對於相關地區一般人民之正、負面影響。</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r w:rsidRPr="005B7D02">
              <w:rPr>
                <w:rFonts w:ascii="標楷體" w:eastAsia="標楷體" w:hAnsi="標楷體" w:hint="eastAsia"/>
                <w:sz w:val="18"/>
              </w:rPr>
              <w:t>7.第柒項附則「有關機關應配合事項」，凡本機關或其他機關在時間先後，空間配置或功能依存有上有關聯而需相互配合之計畫。</w:t>
            </w:r>
          </w:p>
          <w:p w:rsidR="003919D8" w:rsidRPr="005B7D02" w:rsidRDefault="003919D8" w:rsidP="003919D8">
            <w:pPr>
              <w:spacing w:line="240" w:lineRule="exact"/>
              <w:ind w:leftChars="18" w:left="182" w:rightChars="15" w:right="36" w:hangingChars="77" w:hanging="139"/>
              <w:jc w:val="both"/>
              <w:rPr>
                <w:rFonts w:ascii="標楷體" w:eastAsia="標楷體" w:hAnsi="標楷體"/>
                <w:sz w:val="18"/>
              </w:rPr>
            </w:pPr>
          </w:p>
          <w:p w:rsidR="003919D8" w:rsidRPr="005B7D02" w:rsidRDefault="003919D8"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A86705" w:rsidRPr="005B7D02" w:rsidRDefault="00A86705" w:rsidP="003919D8">
            <w:pPr>
              <w:jc w:val="right"/>
              <w:rPr>
                <w:rFonts w:ascii="標楷體" w:eastAsia="標楷體" w:hAnsi="標楷體"/>
                <w:kern w:val="0"/>
              </w:rPr>
            </w:pPr>
          </w:p>
          <w:p w:rsidR="003919D8" w:rsidRPr="005B7D02" w:rsidRDefault="003919D8" w:rsidP="003919D8">
            <w:pPr>
              <w:jc w:val="right"/>
              <w:rPr>
                <w:rFonts w:ascii="標楷體" w:eastAsia="標楷體" w:hAnsi="標楷體"/>
                <w:kern w:val="0"/>
              </w:rPr>
            </w:pPr>
          </w:p>
          <w:p w:rsidR="005D0C48" w:rsidRPr="005B7D02" w:rsidRDefault="005D0C48" w:rsidP="003919D8">
            <w:pPr>
              <w:jc w:val="right"/>
              <w:rPr>
                <w:rFonts w:ascii="標楷體" w:eastAsia="標楷體" w:hAnsi="標楷體"/>
                <w:kern w:val="0"/>
              </w:rPr>
            </w:pPr>
          </w:p>
          <w:p w:rsidR="009C6DBB" w:rsidRPr="005B7D02" w:rsidRDefault="009C6DBB" w:rsidP="003919D8">
            <w:pPr>
              <w:jc w:val="right"/>
              <w:rPr>
                <w:rFonts w:ascii="標楷體" w:eastAsia="標楷體" w:hAnsi="標楷體"/>
                <w:kern w:val="0"/>
              </w:rPr>
            </w:pPr>
          </w:p>
          <w:p w:rsidR="005D0C48" w:rsidRPr="005B7D02" w:rsidRDefault="005D0C48" w:rsidP="003919D8">
            <w:pPr>
              <w:jc w:val="right"/>
              <w:rPr>
                <w:rFonts w:ascii="標楷體" w:eastAsia="標楷體" w:hAnsi="標楷體"/>
                <w:kern w:val="0"/>
              </w:rPr>
            </w:pPr>
          </w:p>
          <w:p w:rsidR="005D0C48" w:rsidRPr="005B7D02" w:rsidRDefault="005D0C48" w:rsidP="003919D8">
            <w:pPr>
              <w:jc w:val="right"/>
              <w:rPr>
                <w:rFonts w:ascii="標楷體" w:eastAsia="標楷體" w:hAnsi="標楷體"/>
                <w:kern w:val="0"/>
              </w:rPr>
            </w:pPr>
          </w:p>
          <w:p w:rsidR="003919D8" w:rsidRPr="005B7D02" w:rsidRDefault="003919D8" w:rsidP="003919D8">
            <w:pPr>
              <w:jc w:val="right"/>
              <w:rPr>
                <w:rFonts w:ascii="標楷體" w:eastAsia="標楷體" w:hAnsi="標楷體"/>
                <w:kern w:val="0"/>
              </w:rPr>
            </w:pPr>
            <w:r w:rsidRPr="005B7D02">
              <w:rPr>
                <w:rFonts w:ascii="標楷體" w:eastAsia="標楷體" w:hAnsi="標楷體" w:hint="eastAsia"/>
                <w:kern w:val="0"/>
              </w:rPr>
              <w:lastRenderedPageBreak/>
              <w:t>(附表二)</w:t>
            </w:r>
          </w:p>
          <w:p w:rsidR="003919D8" w:rsidRPr="005B7D02" w:rsidRDefault="003919D8" w:rsidP="003919D8">
            <w:pPr>
              <w:kinsoku w:val="0"/>
              <w:snapToGrid w:val="0"/>
              <w:spacing w:after="120" w:line="360" w:lineRule="exact"/>
              <w:ind w:left="392" w:hangingChars="140" w:hanging="392"/>
              <w:jc w:val="center"/>
              <w:rPr>
                <w:rFonts w:ascii="標楷體" w:eastAsia="標楷體" w:hAnsi="標楷體"/>
                <w:b/>
                <w:sz w:val="28"/>
                <w:u w:val="single"/>
              </w:rPr>
            </w:pPr>
            <w:r w:rsidRPr="005B7D02">
              <w:rPr>
                <w:rFonts w:ascii="標楷體" w:eastAsia="標楷體" w:hAnsi="標楷體" w:hint="eastAsia"/>
                <w:b/>
                <w:sz w:val="28"/>
                <w:u w:val="single"/>
              </w:rPr>
              <w:t>花蓮縣政府</w:t>
            </w:r>
            <w:r w:rsidRPr="005B7D02">
              <w:rPr>
                <w:rFonts w:ascii="標楷體" w:eastAsia="標楷體" w:hAnsi="標楷體"/>
                <w:b/>
                <w:sz w:val="28"/>
                <w:u w:val="single"/>
              </w:rPr>
              <w:t>性別影響評估檢視表（</w:t>
            </w:r>
            <w:r w:rsidRPr="005B7D02">
              <w:rPr>
                <w:rFonts w:ascii="標楷體" w:eastAsia="標楷體" w:hAnsi="標楷體" w:hint="eastAsia"/>
                <w:b/>
                <w:sz w:val="28"/>
                <w:u w:val="single"/>
              </w:rPr>
              <w:t>先期作業計畫</w:t>
            </w:r>
            <w:r w:rsidRPr="005B7D02">
              <w:rPr>
                <w:rFonts w:ascii="標楷體" w:eastAsia="標楷體" w:hAnsi="標楷體"/>
                <w:b/>
                <w:sz w:val="28"/>
                <w:u w:val="single"/>
              </w:rPr>
              <w:t>）</w:t>
            </w:r>
          </w:p>
          <w:p w:rsidR="003919D8" w:rsidRPr="005B7D02" w:rsidRDefault="003919D8" w:rsidP="003919D8">
            <w:pPr>
              <w:kinsoku w:val="0"/>
              <w:spacing w:after="120" w:line="360" w:lineRule="exact"/>
              <w:ind w:leftChars="-300" w:left="337" w:right="240" w:hangingChars="440" w:hanging="1057"/>
              <w:jc w:val="both"/>
              <w:rPr>
                <w:rFonts w:ascii="標楷體" w:eastAsia="標楷體" w:hAnsi="標楷體"/>
                <w:b/>
                <w:bdr w:val="single" w:sz="4" w:space="0" w:color="auto"/>
              </w:rPr>
            </w:pPr>
            <w:r w:rsidRPr="005B7D02">
              <w:rPr>
                <w:rFonts w:ascii="標楷體" w:eastAsia="標楷體" w:hAnsi="標楷體" w:hint="eastAsia"/>
                <w:b/>
              </w:rPr>
              <w:t xml:space="preserve">      </w:t>
            </w:r>
            <w:r w:rsidRPr="005B7D02">
              <w:rPr>
                <w:rFonts w:ascii="標楷體" w:eastAsia="標楷體" w:hAnsi="標楷體"/>
                <w:b/>
              </w:rPr>
              <w:t>【第一部分】：本部分由機關人員填寫</w:t>
            </w:r>
            <w:r w:rsidRPr="005B7D02">
              <w:rPr>
                <w:rFonts w:ascii="標楷體" w:eastAsia="標楷體" w:hAnsi="標楷體" w:hint="eastAsia"/>
                <w:b/>
              </w:rPr>
              <w:t xml:space="preserve">                                  </w:t>
            </w:r>
            <w:r w:rsidRPr="005B7D02">
              <w:rPr>
                <w:rFonts w:ascii="標楷體" w:eastAsia="標楷體" w:hAnsi="標楷體" w:hint="eastAsia"/>
              </w:rPr>
              <w:t xml:space="preserve"> </w:t>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759"/>
              <w:gridCol w:w="1371"/>
              <w:gridCol w:w="1371"/>
              <w:gridCol w:w="630"/>
              <w:gridCol w:w="3514"/>
            </w:tblGrid>
            <w:tr w:rsidR="003919D8" w:rsidRPr="005B7D02" w:rsidTr="00837C3A">
              <w:trPr>
                <w:cantSplit/>
              </w:trPr>
              <w:tc>
                <w:tcPr>
                  <w:tcW w:w="10294" w:type="dxa"/>
                  <w:gridSpan w:val="6"/>
                  <w:vAlign w:val="center"/>
                </w:tcPr>
                <w:p w:rsidR="003919D8" w:rsidRPr="005B7D02" w:rsidRDefault="003919D8" w:rsidP="005B7D02">
                  <w:pPr>
                    <w:framePr w:hSpace="180" w:wrap="around" w:vAnchor="text" w:hAnchor="margin" w:y="957"/>
                    <w:spacing w:line="240" w:lineRule="atLeast"/>
                    <w:jc w:val="center"/>
                    <w:rPr>
                      <w:rFonts w:ascii="標楷體" w:eastAsia="標楷體" w:hAnsi="標楷體"/>
                      <w:b/>
                    </w:rPr>
                  </w:pPr>
                  <w:r w:rsidRPr="005B7D02">
                    <w:rPr>
                      <w:rFonts w:ascii="標楷體" w:eastAsia="標楷體" w:hAnsi="標楷體"/>
                      <w:b/>
                    </w:rPr>
                    <w:t xml:space="preserve">填表日期： </w:t>
                  </w:r>
                  <w:r w:rsidRPr="005B7D02">
                    <w:rPr>
                      <w:rFonts w:ascii="標楷體" w:eastAsia="標楷體" w:hAnsi="標楷體"/>
                      <w:b/>
                      <w:bCs/>
                    </w:rPr>
                    <w:t xml:space="preserve"> </w:t>
                  </w:r>
                  <w:r w:rsidR="006B2805" w:rsidRPr="005B7D02">
                    <w:rPr>
                      <w:rFonts w:ascii="標楷體" w:eastAsia="標楷體" w:hAnsi="標楷體" w:hint="eastAsia"/>
                      <w:b/>
                      <w:bCs/>
                    </w:rPr>
                    <w:t>108</w:t>
                  </w:r>
                  <w:r w:rsidRPr="005B7D02">
                    <w:rPr>
                      <w:rFonts w:ascii="標楷體" w:eastAsia="標楷體" w:hAnsi="標楷體"/>
                      <w:b/>
                      <w:bCs/>
                    </w:rPr>
                    <w:t xml:space="preserve"> 年 </w:t>
                  </w:r>
                  <w:r w:rsidR="006B2805" w:rsidRPr="005B7D02">
                    <w:rPr>
                      <w:rFonts w:ascii="標楷體" w:eastAsia="標楷體" w:hAnsi="標楷體" w:hint="eastAsia"/>
                      <w:b/>
                      <w:bCs/>
                    </w:rPr>
                    <w:t>5</w:t>
                  </w:r>
                  <w:r w:rsidR="00C85B11" w:rsidRPr="005B7D02">
                    <w:rPr>
                      <w:rFonts w:ascii="標楷體" w:eastAsia="標楷體" w:hAnsi="標楷體"/>
                      <w:b/>
                      <w:bCs/>
                    </w:rPr>
                    <w:t xml:space="preserve"> </w:t>
                  </w:r>
                  <w:r w:rsidRPr="005B7D02">
                    <w:rPr>
                      <w:rFonts w:ascii="標楷體" w:eastAsia="標楷體" w:hAnsi="標楷體"/>
                      <w:b/>
                      <w:bCs/>
                    </w:rPr>
                    <w:t xml:space="preserve">月 </w:t>
                  </w:r>
                  <w:r w:rsidR="006B2805" w:rsidRPr="005B7D02">
                    <w:rPr>
                      <w:rFonts w:ascii="標楷體" w:eastAsia="標楷體" w:hAnsi="標楷體" w:hint="eastAsia"/>
                      <w:b/>
                      <w:bCs/>
                    </w:rPr>
                    <w:t>28</w:t>
                  </w:r>
                  <w:r w:rsidRPr="005B7D02">
                    <w:rPr>
                      <w:rFonts w:ascii="標楷體" w:eastAsia="標楷體" w:hAnsi="標楷體"/>
                      <w:b/>
                      <w:bCs/>
                    </w:rPr>
                    <w:t xml:space="preserve"> 日</w:t>
                  </w:r>
                </w:p>
              </w:tc>
            </w:tr>
            <w:tr w:rsidR="003919D8" w:rsidRPr="005B7D02" w:rsidTr="00837C3A">
              <w:trPr>
                <w:cantSplit/>
              </w:trPr>
              <w:tc>
                <w:tcPr>
                  <w:tcW w:w="10294" w:type="dxa"/>
                  <w:gridSpan w:val="6"/>
                  <w:shd w:val="clear" w:color="auto" w:fill="auto"/>
                </w:tcPr>
                <w:p w:rsidR="003919D8" w:rsidRPr="005B7D02" w:rsidRDefault="003919D8" w:rsidP="005B7D02">
                  <w:pPr>
                    <w:framePr w:hSpace="180" w:wrap="around" w:vAnchor="text" w:hAnchor="margin" w:y="957"/>
                    <w:spacing w:before="120" w:after="120"/>
                    <w:ind w:leftChars="-45" w:left="-108"/>
                    <w:rPr>
                      <w:rFonts w:ascii="標楷體" w:eastAsia="標楷體" w:hAnsi="標楷體"/>
                      <w:b/>
                    </w:rPr>
                  </w:pPr>
                  <w:r w:rsidRPr="005B7D02">
                    <w:rPr>
                      <w:rFonts w:ascii="標楷體" w:eastAsia="標楷體" w:hAnsi="標楷體"/>
                      <w:b/>
                    </w:rPr>
                    <w:t>填表人姓名：</w:t>
                  </w:r>
                  <w:r w:rsidR="005D0C48" w:rsidRPr="005B7D02">
                    <w:rPr>
                      <w:rFonts w:ascii="標楷體" w:eastAsia="標楷體" w:hAnsi="標楷體" w:hint="eastAsia"/>
                      <w:b/>
                    </w:rPr>
                    <w:t>陳孟莉</w:t>
                  </w:r>
                  <w:r w:rsidRPr="005B7D02">
                    <w:rPr>
                      <w:rFonts w:ascii="標楷體" w:eastAsia="標楷體" w:hAnsi="標楷體"/>
                      <w:b/>
                    </w:rPr>
                    <w:t xml:space="preserve">                        職稱：</w:t>
                  </w:r>
                  <w:r w:rsidR="00C85B11" w:rsidRPr="005B7D02">
                    <w:rPr>
                      <w:rFonts w:ascii="標楷體" w:eastAsia="標楷體" w:hAnsi="標楷體" w:hint="eastAsia"/>
                      <w:b/>
                    </w:rPr>
                    <w:t>科員</w:t>
                  </w:r>
                </w:p>
                <w:p w:rsidR="003919D8" w:rsidRPr="005B7D02" w:rsidRDefault="003919D8" w:rsidP="005B7D02">
                  <w:pPr>
                    <w:framePr w:hSpace="180" w:wrap="around" w:vAnchor="text" w:hAnchor="margin" w:y="957"/>
                    <w:spacing w:before="120" w:after="120"/>
                    <w:ind w:leftChars="-45" w:left="-108"/>
                    <w:rPr>
                      <w:rFonts w:ascii="標楷體" w:eastAsia="標楷體" w:hAnsi="標楷體"/>
                      <w:b/>
                    </w:rPr>
                  </w:pPr>
                  <w:r w:rsidRPr="005B7D02">
                    <w:rPr>
                      <w:rFonts w:ascii="標楷體" w:eastAsia="標楷體" w:hAnsi="標楷體"/>
                      <w:b/>
                    </w:rPr>
                    <w:t>電話：</w:t>
                  </w:r>
                  <w:r w:rsidR="005D0C48" w:rsidRPr="005B7D02">
                    <w:rPr>
                      <w:rFonts w:ascii="標楷體" w:eastAsia="標楷體" w:hAnsi="標楷體" w:hint="eastAsia"/>
                      <w:b/>
                    </w:rPr>
                    <w:t>03-8227121#317</w:t>
                  </w:r>
                  <w:r w:rsidRPr="005B7D02">
                    <w:rPr>
                      <w:rFonts w:ascii="標楷體" w:eastAsia="標楷體" w:hAnsi="標楷體"/>
                      <w:b/>
                    </w:rPr>
                    <w:t xml:space="preserve">　　　　</w:t>
                  </w:r>
                  <w:r w:rsidRPr="005B7D02">
                    <w:rPr>
                      <w:rFonts w:ascii="標楷體" w:eastAsia="標楷體" w:hAnsi="標楷體" w:hint="eastAsia"/>
                      <w:b/>
                    </w:rPr>
                    <w:t xml:space="preserve">       </w:t>
                  </w:r>
                  <w:r w:rsidRPr="005B7D02">
                    <w:rPr>
                      <w:rFonts w:ascii="標楷體" w:eastAsia="標楷體" w:hAnsi="標楷體"/>
                      <w:b/>
                    </w:rPr>
                    <w:t>e-mail：</w:t>
                  </w:r>
                  <w:r w:rsidR="005D0C48" w:rsidRPr="005B7D02">
                    <w:rPr>
                      <w:rFonts w:ascii="標楷體" w:eastAsia="標楷體" w:hAnsi="標楷體" w:hint="eastAsia"/>
                      <w:b/>
                    </w:rPr>
                    <w:t>molychen</w:t>
                  </w:r>
                  <w:r w:rsidR="00C85B11" w:rsidRPr="005B7D02">
                    <w:rPr>
                      <w:rFonts w:ascii="標楷體" w:eastAsia="標楷體" w:hAnsi="標楷體" w:hint="eastAsia"/>
                      <w:b/>
                    </w:rPr>
                    <w:t>@mail.hccc.gov.tw</w:t>
                  </w:r>
                </w:p>
                <w:p w:rsidR="003919D8" w:rsidRPr="005B7D02" w:rsidRDefault="003919D8" w:rsidP="005B7D02">
                  <w:pPr>
                    <w:framePr w:hSpace="180" w:wrap="around" w:vAnchor="text" w:hAnchor="margin" w:y="957"/>
                    <w:spacing w:before="120" w:after="120" w:line="240" w:lineRule="atLeast"/>
                    <w:ind w:leftChars="-45" w:left="-108" w:rightChars="-45" w:right="-108"/>
                    <w:rPr>
                      <w:rFonts w:ascii="標楷體" w:eastAsia="標楷體" w:hAnsi="標楷體"/>
                      <w:b/>
                    </w:rPr>
                  </w:pPr>
                  <w:r w:rsidRPr="005B7D02">
                    <w:rPr>
                      <w:rFonts w:ascii="標楷體" w:eastAsia="標楷體" w:hAnsi="標楷體"/>
                      <w:b/>
                    </w:rPr>
                    <w:t>身分：</w:t>
                  </w:r>
                  <w:proofErr w:type="gramStart"/>
                  <w:r w:rsidRPr="005B7D02">
                    <w:rPr>
                      <w:rFonts w:ascii="標楷體" w:eastAsia="標楷體" w:hAnsi="標楷體" w:hint="eastAsia"/>
                      <w:b/>
                    </w:rPr>
                    <w:t>▇</w:t>
                  </w:r>
                  <w:proofErr w:type="gramEnd"/>
                  <w:r w:rsidRPr="005B7D02">
                    <w:rPr>
                      <w:rFonts w:ascii="標楷體" w:eastAsia="標楷體" w:hAnsi="標楷體"/>
                      <w:b/>
                    </w:rPr>
                    <w:t xml:space="preserve"> 業務單位人員    □ </w:t>
                  </w:r>
                  <w:r w:rsidRPr="005B7D02">
                    <w:rPr>
                      <w:rFonts w:ascii="標楷體" w:eastAsia="標楷體" w:hAnsi="標楷體" w:hint="eastAsia"/>
                      <w:b/>
                    </w:rPr>
                    <w:t>非業務</w:t>
                  </w:r>
                  <w:r w:rsidRPr="005B7D02">
                    <w:rPr>
                      <w:rFonts w:ascii="標楷體" w:eastAsia="標楷體" w:hAnsi="標楷體"/>
                      <w:b/>
                    </w:rPr>
                    <w:t>單位人員 ，請說明：____________</w:t>
                  </w:r>
                </w:p>
              </w:tc>
            </w:tr>
            <w:tr w:rsidR="003919D8" w:rsidRPr="005B7D02" w:rsidTr="00837C3A">
              <w:trPr>
                <w:cantSplit/>
              </w:trPr>
              <w:tc>
                <w:tcPr>
                  <w:tcW w:w="10294" w:type="dxa"/>
                  <w:gridSpan w:val="6"/>
                </w:tcPr>
                <w:p w:rsidR="003919D8" w:rsidRPr="005B7D02" w:rsidRDefault="003919D8" w:rsidP="005B7D02">
                  <w:pPr>
                    <w:framePr w:hSpace="180" w:wrap="around" w:vAnchor="text" w:hAnchor="margin" w:y="957"/>
                    <w:spacing w:line="240" w:lineRule="atLeast"/>
                    <w:jc w:val="center"/>
                    <w:rPr>
                      <w:rFonts w:ascii="標楷體" w:eastAsia="標楷體" w:hAnsi="標楷體"/>
                      <w:b/>
                      <w:u w:val="single"/>
                    </w:rPr>
                  </w:pPr>
                  <w:r w:rsidRPr="005B7D02">
                    <w:rPr>
                      <w:rFonts w:ascii="標楷體" w:eastAsia="標楷體" w:hAnsi="標楷體"/>
                      <w:b/>
                      <w:u w:val="single"/>
                    </w:rPr>
                    <w:t>填  表  説  明</w:t>
                  </w:r>
                </w:p>
                <w:p w:rsidR="003919D8" w:rsidRPr="005B7D02" w:rsidRDefault="003919D8" w:rsidP="005B7D02">
                  <w:pPr>
                    <w:framePr w:hSpace="180" w:wrap="around" w:vAnchor="text" w:hAnchor="margin" w:y="957"/>
                    <w:numPr>
                      <w:ilvl w:val="0"/>
                      <w:numId w:val="5"/>
                    </w:numPr>
                    <w:adjustRightInd w:val="0"/>
                    <w:snapToGrid w:val="0"/>
                    <w:spacing w:line="300" w:lineRule="atLeast"/>
                    <w:jc w:val="both"/>
                    <w:rPr>
                      <w:rFonts w:ascii="標楷體" w:eastAsia="標楷體" w:hAnsi="標楷體"/>
                      <w:b/>
                    </w:rPr>
                  </w:pPr>
                  <w:r w:rsidRPr="005B7D02">
                    <w:rPr>
                      <w:rFonts w:ascii="標楷體" w:eastAsia="標楷體" w:hAnsi="標楷體" w:hint="eastAsia"/>
                      <w:b/>
                    </w:rPr>
                    <w:t>本府各單位及所屬一級機關於提報先期作業計畫時，皆應填具本表。</w:t>
                  </w:r>
                </w:p>
                <w:p w:rsidR="003919D8" w:rsidRPr="005B7D02" w:rsidRDefault="003919D8" w:rsidP="005B7D02">
                  <w:pPr>
                    <w:framePr w:hSpace="180" w:wrap="around" w:vAnchor="text" w:hAnchor="margin" w:y="957"/>
                    <w:numPr>
                      <w:ilvl w:val="0"/>
                      <w:numId w:val="5"/>
                    </w:numPr>
                    <w:adjustRightInd w:val="0"/>
                    <w:snapToGrid w:val="0"/>
                    <w:spacing w:line="300" w:lineRule="atLeast"/>
                    <w:ind w:rightChars="40" w:right="96"/>
                    <w:jc w:val="both"/>
                    <w:rPr>
                      <w:rFonts w:ascii="標楷體" w:eastAsia="標楷體" w:hAnsi="標楷體"/>
                      <w:b/>
                    </w:rPr>
                  </w:pPr>
                  <w:r w:rsidRPr="005B7D02">
                    <w:rPr>
                      <w:rFonts w:ascii="標楷體" w:eastAsia="標楷體" w:hAnsi="標楷體" w:hint="eastAsia"/>
                      <w:b/>
                    </w:rPr>
                    <w:t>建議各單位於計畫</w:t>
                  </w:r>
                  <w:proofErr w:type="gramStart"/>
                  <w:r w:rsidRPr="005B7D02">
                    <w:rPr>
                      <w:rFonts w:ascii="標楷體" w:eastAsia="標楷體" w:hAnsi="標楷體" w:hint="eastAsia"/>
                      <w:b/>
                    </w:rPr>
                    <w:t>研</w:t>
                  </w:r>
                  <w:proofErr w:type="gramEnd"/>
                  <w:r w:rsidRPr="005B7D02">
                    <w:rPr>
                      <w:rFonts w:ascii="標楷體" w:eastAsia="標楷體" w:hAnsi="標楷體" w:hint="eastAsia"/>
                      <w:b/>
                    </w:rPr>
                    <w:t>擬初期，即徵詢性別平等專家學者之意見；計畫</w:t>
                  </w:r>
                  <w:proofErr w:type="gramStart"/>
                  <w:r w:rsidRPr="005B7D02">
                    <w:rPr>
                      <w:rFonts w:ascii="標楷體" w:eastAsia="標楷體" w:hAnsi="標楷體" w:hint="eastAsia"/>
                      <w:b/>
                    </w:rPr>
                    <w:t>研</w:t>
                  </w:r>
                  <w:proofErr w:type="gramEnd"/>
                  <w:r w:rsidRPr="005B7D02">
                    <w:rPr>
                      <w:rFonts w:ascii="標楷體" w:eastAsia="標楷體" w:hAnsi="標楷體" w:hint="eastAsia"/>
                      <w:b/>
                    </w:rPr>
                    <w:t>擬完成後，應</w:t>
                  </w:r>
                  <w:proofErr w:type="gramStart"/>
                  <w:r w:rsidRPr="005B7D02">
                    <w:rPr>
                      <w:rFonts w:ascii="標楷體" w:eastAsia="標楷體" w:hAnsi="標楷體" w:hint="eastAsia"/>
                      <w:b/>
                    </w:rPr>
                    <w:t>併同本</w:t>
                  </w:r>
                  <w:proofErr w:type="gramEnd"/>
                  <w:r w:rsidRPr="005B7D02">
                    <w:rPr>
                      <w:rFonts w:ascii="標楷體" w:eastAsia="標楷體" w:hAnsi="標楷體" w:hint="eastAsia"/>
                      <w:b/>
                    </w:rPr>
                    <w:t>表送請民間性別平等專家學者進行程序參與（至少預留1</w:t>
                  </w:r>
                  <w:proofErr w:type="gramStart"/>
                  <w:r w:rsidRPr="005B7D02">
                    <w:rPr>
                      <w:rFonts w:ascii="標楷體" w:eastAsia="標楷體" w:hAnsi="標楷體" w:hint="eastAsia"/>
                      <w:b/>
                    </w:rPr>
                    <w:t>週</w:t>
                  </w:r>
                  <w:proofErr w:type="gramEnd"/>
                  <w:r w:rsidRPr="005B7D02">
                    <w:rPr>
                      <w:rFonts w:ascii="標楷體" w:eastAsia="標楷體" w:hAnsi="標楷體" w:hint="eastAsia"/>
                      <w:b/>
                    </w:rPr>
                    <w:t>的填寫時間），參酌其意見修正計畫內容，並填寫「第三部分－評估結果」後通知程序參與者。</w:t>
                  </w:r>
                </w:p>
                <w:p w:rsidR="003919D8" w:rsidRPr="005B7D02" w:rsidRDefault="003919D8" w:rsidP="005B7D02">
                  <w:pPr>
                    <w:framePr w:hSpace="180" w:wrap="around" w:vAnchor="text" w:hAnchor="margin" w:y="957"/>
                    <w:numPr>
                      <w:ilvl w:val="0"/>
                      <w:numId w:val="5"/>
                    </w:numPr>
                    <w:adjustRightInd w:val="0"/>
                    <w:snapToGrid w:val="0"/>
                    <w:spacing w:line="300" w:lineRule="atLeast"/>
                    <w:ind w:rightChars="40" w:right="96"/>
                    <w:jc w:val="both"/>
                    <w:rPr>
                      <w:rFonts w:ascii="標楷體" w:eastAsia="標楷體" w:hAnsi="標楷體"/>
                      <w:b/>
                    </w:rPr>
                  </w:pPr>
                  <w:r w:rsidRPr="005B7D02">
                    <w:rPr>
                      <w:rFonts w:ascii="標楷體" w:eastAsia="標楷體" w:hAnsi="標楷體" w:hint="eastAsia"/>
                      <w:b/>
                    </w:rPr>
                    <w:t>性別平等專家學者資料可至本府網站中，性別影響評估專區之「花蓮縣婦女權益促進委員會民間團體委員代表聯絡方式」及「性別平等人才資料庫」</w:t>
                  </w:r>
                  <w:proofErr w:type="gramStart"/>
                  <w:r w:rsidRPr="005B7D02">
                    <w:rPr>
                      <w:rFonts w:ascii="標楷體" w:eastAsia="標楷體" w:hAnsi="標楷體" w:hint="eastAsia"/>
                      <w:b/>
                    </w:rPr>
                    <w:t>（</w:t>
                  </w:r>
                  <w:proofErr w:type="gramEnd"/>
                  <w:r w:rsidR="00FE747F" w:rsidRPr="005B7D02">
                    <w:t xml:space="preserve"> </w:t>
                  </w:r>
                  <w:hyperlink r:id="rId7" w:history="1">
                    <w:r w:rsidR="00FE747F" w:rsidRPr="005B7D02">
                      <w:rPr>
                        <w:rStyle w:val="a4"/>
                        <w:rFonts w:ascii="標楷體" w:eastAsia="標楷體" w:hAnsi="標楷體"/>
                        <w:b/>
                        <w:color w:val="auto"/>
                      </w:rPr>
                      <w:t>http://sa.hl.gov.tw/files/11-1037-6626.php?Lang=zh-tw</w:t>
                    </w:r>
                  </w:hyperlink>
                  <w:r w:rsidR="00FE747F" w:rsidRPr="005B7D02">
                    <w:rPr>
                      <w:rFonts w:ascii="標楷體" w:eastAsia="標楷體" w:hAnsi="標楷體" w:hint="eastAsia"/>
                      <w:b/>
                    </w:rPr>
                    <w:t xml:space="preserve"> </w:t>
                  </w:r>
                  <w:r w:rsidRPr="005B7D02">
                    <w:rPr>
                      <w:rFonts w:ascii="標楷體" w:eastAsia="標楷體" w:hAnsi="標楷體" w:hint="eastAsia"/>
                      <w:b/>
                    </w:rPr>
                    <w:t>）</w:t>
                  </w:r>
                  <w:proofErr w:type="gramStart"/>
                  <w:r w:rsidRPr="005B7D02">
                    <w:rPr>
                      <w:rFonts w:ascii="標楷體" w:eastAsia="標楷體" w:hAnsi="標楷體" w:hint="eastAsia"/>
                      <w:b/>
                    </w:rPr>
                    <w:t>或至台灣國家婦女館網站(</w:t>
                  </w:r>
                  <w:proofErr w:type="gramEnd"/>
                  <w:r w:rsidR="008A36DC" w:rsidRPr="005B7D02">
                    <w:fldChar w:fldCharType="begin"/>
                  </w:r>
                  <w:r w:rsidR="00373E58" w:rsidRPr="005B7D02">
                    <w:instrText>HYPERLINK "http://old.taiwanwomencenter.org.tw/sp.asp?xdurl=profRecommend/profList.asp&amp;ctNode=325"</w:instrText>
                  </w:r>
                  <w:r w:rsidR="008A36DC" w:rsidRPr="005B7D02">
                    <w:fldChar w:fldCharType="separate"/>
                  </w:r>
                  <w:r w:rsidRPr="005B7D02">
                    <w:rPr>
                      <w:rStyle w:val="a4"/>
                      <w:rFonts w:ascii="標楷體" w:eastAsia="標楷體" w:hAnsi="標楷體"/>
                      <w:b/>
                      <w:color w:val="auto"/>
                      <w:w w:val="80"/>
                    </w:rPr>
                    <w:t>http://old.taiwanwomencenter.org.tw/sp.asp?xdurl=profRecommend/profList.asp&amp;ctNode=325</w:t>
                  </w:r>
                  <w:r w:rsidR="008A36DC" w:rsidRPr="005B7D02">
                    <w:fldChar w:fldCharType="end"/>
                  </w:r>
                  <w:r w:rsidRPr="005B7D02">
                    <w:rPr>
                      <w:rFonts w:ascii="標楷體" w:eastAsia="標楷體" w:hAnsi="標楷體" w:hint="eastAsia"/>
                      <w:b/>
                    </w:rPr>
                    <w:t>)參閱。</w:t>
                  </w:r>
                </w:p>
              </w:tc>
            </w:tr>
            <w:tr w:rsidR="003919D8" w:rsidRPr="005B7D02" w:rsidTr="00837C3A">
              <w:trPr>
                <w:cantSplit/>
              </w:trPr>
              <w:tc>
                <w:tcPr>
                  <w:tcW w:w="1649" w:type="dxa"/>
                  <w:vAlign w:val="center"/>
                </w:tcPr>
                <w:p w:rsidR="003919D8" w:rsidRPr="005B7D02" w:rsidRDefault="003919D8" w:rsidP="005B7D02">
                  <w:pPr>
                    <w:framePr w:hSpace="180" w:wrap="around" w:vAnchor="text" w:hAnchor="margin" w:y="957"/>
                    <w:spacing w:before="120" w:after="120" w:line="360" w:lineRule="exact"/>
                    <w:ind w:leftChars="-45" w:left="-108" w:rightChars="-45" w:right="-108"/>
                    <w:rPr>
                      <w:rFonts w:ascii="標楷體" w:eastAsia="標楷體" w:hAnsi="標楷體"/>
                      <w:b/>
                    </w:rPr>
                  </w:pPr>
                  <w:r w:rsidRPr="005B7D02">
                    <w:rPr>
                      <w:rFonts w:ascii="標楷體" w:eastAsia="標楷體" w:hAnsi="標楷體"/>
                      <w:b/>
                    </w:rPr>
                    <w:t>壹、</w:t>
                  </w:r>
                  <w:r w:rsidRPr="005B7D02">
                    <w:rPr>
                      <w:rFonts w:ascii="標楷體" w:eastAsia="標楷體" w:hAnsi="標楷體" w:hint="eastAsia"/>
                      <w:b/>
                    </w:rPr>
                    <w:t>計畫</w:t>
                  </w:r>
                  <w:r w:rsidRPr="005B7D02">
                    <w:rPr>
                      <w:rFonts w:ascii="標楷體" w:eastAsia="標楷體" w:hAnsi="標楷體"/>
                      <w:b/>
                    </w:rPr>
                    <w:t>名稱</w:t>
                  </w:r>
                </w:p>
              </w:tc>
              <w:tc>
                <w:tcPr>
                  <w:tcW w:w="8645" w:type="dxa"/>
                  <w:gridSpan w:val="5"/>
                  <w:vAlign w:val="center"/>
                </w:tcPr>
                <w:p w:rsidR="003919D8" w:rsidRPr="005B7D02" w:rsidRDefault="005D0C48" w:rsidP="005B7D02">
                  <w:pPr>
                    <w:framePr w:hSpace="180" w:wrap="around" w:vAnchor="text" w:hAnchor="margin" w:y="957"/>
                    <w:spacing w:before="120" w:after="120" w:line="360" w:lineRule="exact"/>
                    <w:rPr>
                      <w:rFonts w:ascii="標楷體" w:eastAsia="標楷體" w:hAnsi="標楷體"/>
                      <w:b/>
                    </w:rPr>
                  </w:pPr>
                  <w:r w:rsidRPr="005B7D02">
                    <w:rPr>
                      <w:rFonts w:ascii="標楷體" w:eastAsia="標楷體" w:hAnsi="標楷體" w:hint="eastAsia"/>
                    </w:rPr>
                    <w:t>花蓮縣考古文化館營運</w:t>
                  </w:r>
                  <w:r w:rsidR="00E942DE" w:rsidRPr="005B7D02">
                    <w:rPr>
                      <w:rFonts w:ascii="標楷體" w:eastAsia="標楷體" w:hAnsi="標楷體" w:hint="eastAsia"/>
                    </w:rPr>
                    <w:t>管理</w:t>
                  </w:r>
                  <w:r w:rsidR="00C85B11" w:rsidRPr="005B7D02">
                    <w:rPr>
                      <w:rFonts w:ascii="標楷體" w:eastAsia="標楷體" w:hAnsi="標楷體" w:hint="eastAsia"/>
                    </w:rPr>
                    <w:t>計畫</w:t>
                  </w:r>
                </w:p>
              </w:tc>
            </w:tr>
            <w:tr w:rsidR="003919D8" w:rsidRPr="005B7D02" w:rsidTr="00837C3A">
              <w:trPr>
                <w:cantSplit/>
              </w:trPr>
              <w:tc>
                <w:tcPr>
                  <w:tcW w:w="1649" w:type="dxa"/>
                  <w:vAlign w:val="center"/>
                </w:tcPr>
                <w:p w:rsidR="003919D8" w:rsidRPr="005B7D02" w:rsidRDefault="003919D8" w:rsidP="005B7D02">
                  <w:pPr>
                    <w:framePr w:hSpace="180" w:wrap="around" w:vAnchor="text" w:hAnchor="margin" w:y="957"/>
                    <w:spacing w:before="120" w:after="120" w:line="360" w:lineRule="exact"/>
                    <w:ind w:leftChars="-45" w:left="-108" w:rightChars="-45" w:right="-108"/>
                    <w:rPr>
                      <w:rFonts w:ascii="標楷體" w:eastAsia="標楷體" w:hAnsi="標楷體"/>
                      <w:b/>
                    </w:rPr>
                  </w:pPr>
                  <w:r w:rsidRPr="005B7D02">
                    <w:rPr>
                      <w:rFonts w:ascii="標楷體" w:eastAsia="標楷體" w:hAnsi="標楷體"/>
                      <w:b/>
                    </w:rPr>
                    <w:t>貳、主管機關</w:t>
                  </w:r>
                </w:p>
              </w:tc>
              <w:tc>
                <w:tcPr>
                  <w:tcW w:w="3130" w:type="dxa"/>
                  <w:gridSpan w:val="2"/>
                  <w:vAlign w:val="center"/>
                </w:tcPr>
                <w:p w:rsidR="003919D8" w:rsidRPr="005B7D02" w:rsidRDefault="00C85B11" w:rsidP="005B7D02">
                  <w:pPr>
                    <w:framePr w:hSpace="180" w:wrap="around" w:vAnchor="text" w:hAnchor="margin" w:y="957"/>
                    <w:spacing w:before="120" w:after="120" w:line="360" w:lineRule="exact"/>
                    <w:rPr>
                      <w:rFonts w:ascii="標楷體" w:eastAsia="標楷體" w:hAnsi="標楷體"/>
                      <w:b/>
                    </w:rPr>
                  </w:pPr>
                  <w:r w:rsidRPr="005B7D02">
                    <w:rPr>
                      <w:rFonts w:ascii="標楷體" w:eastAsia="標楷體" w:hAnsi="標楷體" w:hint="eastAsia"/>
                    </w:rPr>
                    <w:t>花蓮縣文化局</w:t>
                  </w:r>
                </w:p>
              </w:tc>
              <w:tc>
                <w:tcPr>
                  <w:tcW w:w="1371" w:type="dxa"/>
                  <w:vAlign w:val="center"/>
                </w:tcPr>
                <w:p w:rsidR="003919D8" w:rsidRPr="005B7D02" w:rsidRDefault="003919D8" w:rsidP="005B7D02">
                  <w:pPr>
                    <w:framePr w:hSpace="180" w:wrap="around" w:vAnchor="text" w:hAnchor="margin" w:y="957"/>
                    <w:spacing w:before="120" w:after="120" w:line="360" w:lineRule="exact"/>
                    <w:ind w:leftChars="-45" w:left="-108" w:rightChars="-45" w:right="-108"/>
                    <w:jc w:val="center"/>
                    <w:rPr>
                      <w:rFonts w:ascii="標楷體" w:eastAsia="標楷體" w:hAnsi="標楷體"/>
                      <w:b/>
                    </w:rPr>
                  </w:pPr>
                  <w:r w:rsidRPr="005B7D02">
                    <w:rPr>
                      <w:rFonts w:ascii="標楷體" w:eastAsia="標楷體" w:hAnsi="標楷體"/>
                      <w:b/>
                    </w:rPr>
                    <w:t>主辦機關</w:t>
                  </w:r>
                </w:p>
              </w:tc>
              <w:tc>
                <w:tcPr>
                  <w:tcW w:w="4144" w:type="dxa"/>
                  <w:gridSpan w:val="2"/>
                  <w:vAlign w:val="center"/>
                </w:tcPr>
                <w:p w:rsidR="003919D8" w:rsidRPr="005B7D02" w:rsidRDefault="00C85B11" w:rsidP="005B7D02">
                  <w:pPr>
                    <w:framePr w:hSpace="180" w:wrap="around" w:vAnchor="text" w:hAnchor="margin" w:y="957"/>
                    <w:adjustRightInd w:val="0"/>
                    <w:snapToGrid w:val="0"/>
                    <w:spacing w:line="240" w:lineRule="atLeast"/>
                    <w:rPr>
                      <w:rFonts w:ascii="標楷體" w:eastAsia="標楷體" w:hAnsi="標楷體"/>
                      <w:b/>
                    </w:rPr>
                  </w:pPr>
                  <w:r w:rsidRPr="005B7D02">
                    <w:rPr>
                      <w:rFonts w:ascii="標楷體" w:eastAsia="標楷體" w:hAnsi="標楷體" w:hint="eastAsia"/>
                    </w:rPr>
                    <w:t>花蓮縣文化局</w:t>
                  </w:r>
                </w:p>
              </w:tc>
            </w:tr>
            <w:tr w:rsidR="003919D8" w:rsidRPr="005B7D02" w:rsidTr="00837C3A">
              <w:trPr>
                <w:cantSplit/>
              </w:trPr>
              <w:tc>
                <w:tcPr>
                  <w:tcW w:w="6150" w:type="dxa"/>
                  <w:gridSpan w:val="4"/>
                  <w:vAlign w:val="center"/>
                </w:tcPr>
                <w:p w:rsidR="003919D8" w:rsidRPr="005B7D02" w:rsidRDefault="003919D8" w:rsidP="005B7D02">
                  <w:pPr>
                    <w:framePr w:hSpace="180" w:wrap="around" w:vAnchor="text" w:hAnchor="margin" w:y="957"/>
                    <w:adjustRightInd w:val="0"/>
                    <w:snapToGrid w:val="0"/>
                    <w:spacing w:line="360" w:lineRule="exact"/>
                    <w:ind w:leftChars="-45" w:left="-108" w:rightChars="-45" w:right="-108"/>
                    <w:rPr>
                      <w:rFonts w:ascii="標楷體" w:eastAsia="標楷體" w:hAnsi="標楷體"/>
                      <w:b/>
                    </w:rPr>
                  </w:pPr>
                  <w:r w:rsidRPr="005B7D02">
                    <w:rPr>
                      <w:rFonts w:ascii="標楷體" w:eastAsia="標楷體" w:hAnsi="標楷體"/>
                      <w:b/>
                    </w:rPr>
                    <w:t>參、</w:t>
                  </w:r>
                  <w:r w:rsidRPr="005B7D02">
                    <w:rPr>
                      <w:rFonts w:ascii="標楷體" w:eastAsia="標楷體" w:hAnsi="標楷體" w:hint="eastAsia"/>
                      <w:b/>
                    </w:rPr>
                    <w:t>計畫</w:t>
                  </w:r>
                  <w:r w:rsidRPr="005B7D02">
                    <w:rPr>
                      <w:rFonts w:ascii="標楷體" w:eastAsia="標楷體" w:hAnsi="標楷體"/>
                      <w:b/>
                    </w:rPr>
                    <w:t>內容涉及領域：</w:t>
                  </w:r>
                </w:p>
                <w:p w:rsidR="003919D8" w:rsidRPr="005B7D02" w:rsidRDefault="003919D8" w:rsidP="005B7D02">
                  <w:pPr>
                    <w:framePr w:hSpace="180" w:wrap="around" w:vAnchor="text" w:hAnchor="margin" w:y="957"/>
                    <w:adjustRightInd w:val="0"/>
                    <w:snapToGrid w:val="0"/>
                    <w:spacing w:line="360" w:lineRule="exact"/>
                    <w:ind w:leftChars="-45" w:left="-108" w:rightChars="-45" w:right="-108"/>
                    <w:rPr>
                      <w:rFonts w:ascii="標楷體" w:eastAsia="標楷體" w:hAnsi="標楷體"/>
                      <w:b/>
                      <w:sz w:val="20"/>
                      <w:szCs w:val="20"/>
                    </w:rPr>
                  </w:pPr>
                  <w:r w:rsidRPr="005B7D02">
                    <w:rPr>
                      <w:rFonts w:ascii="標楷體" w:eastAsia="標楷體" w:hAnsi="標楷體" w:hint="eastAsia"/>
                      <w:sz w:val="20"/>
                      <w:szCs w:val="20"/>
                    </w:rPr>
                    <w:t>(可參考行政院性別平等委員會訂頒之「性別平等政策綱領」)</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r w:rsidRPr="005B7D02">
                    <w:rPr>
                      <w:rFonts w:ascii="標楷體" w:eastAsia="標楷體" w:hAnsi="標楷體"/>
                      <w:b/>
                    </w:rPr>
                    <w:t>勾選（可複選）</w:t>
                  </w:r>
                </w:p>
              </w:tc>
            </w:tr>
            <w:tr w:rsidR="003919D8" w:rsidRPr="005B7D02" w:rsidTr="00837C3A">
              <w:trPr>
                <w:cantSplit/>
              </w:trPr>
              <w:tc>
                <w:tcPr>
                  <w:tcW w:w="6150" w:type="dxa"/>
                  <w:gridSpan w:val="4"/>
                  <w:vAlign w:val="center"/>
                </w:tcPr>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r w:rsidRPr="005B7D02">
                    <w:rPr>
                      <w:rFonts w:ascii="標楷體" w:eastAsia="標楷體" w:hAnsi="標楷體"/>
                    </w:rPr>
                    <w:t xml:space="preserve">3-1 </w:t>
                  </w:r>
                  <w:r w:rsidRPr="005B7D02">
                    <w:rPr>
                      <w:rFonts w:ascii="標楷體" w:eastAsia="標楷體" w:hAnsi="標楷體" w:hint="eastAsia"/>
                      <w:b/>
                    </w:rPr>
                    <w:t>政治參與、社區參與、國際參與領域</w:t>
                  </w:r>
                </w:p>
              </w:tc>
              <w:tc>
                <w:tcPr>
                  <w:tcW w:w="4144" w:type="dxa"/>
                  <w:gridSpan w:val="2"/>
                  <w:vAlign w:val="center"/>
                </w:tcPr>
                <w:p w:rsidR="003919D8" w:rsidRPr="005B7D02" w:rsidRDefault="008075B9" w:rsidP="005B7D02">
                  <w:pPr>
                    <w:framePr w:hSpace="180" w:wrap="around" w:vAnchor="text" w:hAnchor="margin" w:y="957"/>
                    <w:adjustRightInd w:val="0"/>
                    <w:snapToGrid w:val="0"/>
                    <w:spacing w:line="240" w:lineRule="atLeast"/>
                    <w:jc w:val="center"/>
                    <w:rPr>
                      <w:rFonts w:ascii="標楷體" w:eastAsia="標楷體" w:hAnsi="標楷體"/>
                      <w:b/>
                    </w:rPr>
                  </w:pPr>
                  <w:r w:rsidRPr="005B7D02">
                    <w:rPr>
                      <w:rFonts w:ascii="標楷體" w:eastAsia="標楷體" w:hAnsi="標楷體" w:hint="eastAsia"/>
                      <w:b/>
                      <w:bCs/>
                    </w:rPr>
                    <w:sym w:font="Wingdings 2" w:char="F050"/>
                  </w:r>
                </w:p>
              </w:tc>
            </w:tr>
            <w:tr w:rsidR="003919D8" w:rsidRPr="005B7D02" w:rsidTr="00837C3A">
              <w:trPr>
                <w:cantSplit/>
              </w:trPr>
              <w:tc>
                <w:tcPr>
                  <w:tcW w:w="6150" w:type="dxa"/>
                  <w:gridSpan w:val="4"/>
                  <w:vAlign w:val="center"/>
                </w:tcPr>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r w:rsidRPr="005B7D02">
                    <w:rPr>
                      <w:rFonts w:ascii="標楷體" w:eastAsia="標楷體" w:hAnsi="標楷體"/>
                    </w:rPr>
                    <w:t xml:space="preserve">3-2 </w:t>
                  </w:r>
                  <w:r w:rsidRPr="005B7D02">
                    <w:rPr>
                      <w:rFonts w:ascii="標楷體" w:eastAsia="標楷體" w:hAnsi="標楷體" w:hint="eastAsia"/>
                      <w:b/>
                    </w:rPr>
                    <w:t>勞動</w:t>
                  </w:r>
                  <w:r w:rsidRPr="005B7D02">
                    <w:rPr>
                      <w:rFonts w:ascii="標楷體" w:eastAsia="標楷體" w:hAnsi="標楷體"/>
                    </w:rPr>
                    <w:t>、經濟、福利領域</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p>
              </w:tc>
            </w:tr>
            <w:tr w:rsidR="003919D8" w:rsidRPr="005B7D02" w:rsidTr="00837C3A">
              <w:trPr>
                <w:cantSplit/>
              </w:trPr>
              <w:tc>
                <w:tcPr>
                  <w:tcW w:w="6150" w:type="dxa"/>
                  <w:gridSpan w:val="4"/>
                  <w:vAlign w:val="center"/>
                </w:tcPr>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r w:rsidRPr="005B7D02">
                    <w:rPr>
                      <w:rFonts w:ascii="標楷體" w:eastAsia="標楷體" w:hAnsi="標楷體"/>
                    </w:rPr>
                    <w:t>3-3 人口、婚姻、家庭領域</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p>
              </w:tc>
            </w:tr>
            <w:tr w:rsidR="003919D8" w:rsidRPr="005B7D02" w:rsidTr="00837C3A">
              <w:trPr>
                <w:cantSplit/>
              </w:trPr>
              <w:tc>
                <w:tcPr>
                  <w:tcW w:w="6150" w:type="dxa"/>
                  <w:gridSpan w:val="4"/>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3-4 教育、文化、媒體領域</w:t>
                  </w:r>
                </w:p>
              </w:tc>
              <w:tc>
                <w:tcPr>
                  <w:tcW w:w="4144" w:type="dxa"/>
                  <w:gridSpan w:val="2"/>
                  <w:vAlign w:val="center"/>
                </w:tcPr>
                <w:p w:rsidR="003919D8" w:rsidRPr="005B7D02" w:rsidRDefault="00C85B11" w:rsidP="005B7D02">
                  <w:pPr>
                    <w:framePr w:hSpace="180" w:wrap="around" w:vAnchor="text" w:hAnchor="margin" w:y="957"/>
                    <w:adjustRightInd w:val="0"/>
                    <w:snapToGrid w:val="0"/>
                    <w:spacing w:line="240" w:lineRule="atLeast"/>
                    <w:jc w:val="center"/>
                    <w:rPr>
                      <w:rFonts w:ascii="標楷體" w:eastAsia="標楷體" w:hAnsi="標楷體"/>
                      <w:b/>
                    </w:rPr>
                  </w:pPr>
                  <w:r w:rsidRPr="005B7D02">
                    <w:rPr>
                      <w:rFonts w:ascii="標楷體" w:eastAsia="標楷體" w:hAnsi="標楷體" w:hint="eastAsia"/>
                      <w:b/>
                      <w:bCs/>
                    </w:rPr>
                    <w:sym w:font="Wingdings 2" w:char="F050"/>
                  </w:r>
                </w:p>
              </w:tc>
            </w:tr>
            <w:tr w:rsidR="003919D8" w:rsidRPr="005B7D02" w:rsidTr="00837C3A">
              <w:trPr>
                <w:cantSplit/>
              </w:trPr>
              <w:tc>
                <w:tcPr>
                  <w:tcW w:w="6150" w:type="dxa"/>
                  <w:gridSpan w:val="4"/>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3-5人身安全、司法領域</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p>
              </w:tc>
            </w:tr>
            <w:tr w:rsidR="003919D8" w:rsidRPr="005B7D02" w:rsidTr="00837C3A">
              <w:trPr>
                <w:cantSplit/>
              </w:trPr>
              <w:tc>
                <w:tcPr>
                  <w:tcW w:w="6150" w:type="dxa"/>
                  <w:gridSpan w:val="4"/>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3-6健康、醫療、照顧領域</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p>
              </w:tc>
            </w:tr>
            <w:tr w:rsidR="003919D8" w:rsidRPr="005B7D02" w:rsidTr="00837C3A">
              <w:trPr>
                <w:cantSplit/>
              </w:trPr>
              <w:tc>
                <w:tcPr>
                  <w:tcW w:w="6150" w:type="dxa"/>
                  <w:gridSpan w:val="4"/>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3-7環境、能源、科技領域</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p>
              </w:tc>
            </w:tr>
            <w:tr w:rsidR="003919D8" w:rsidRPr="005B7D02" w:rsidTr="00837C3A">
              <w:trPr>
                <w:cantSplit/>
              </w:trPr>
              <w:tc>
                <w:tcPr>
                  <w:tcW w:w="6150" w:type="dxa"/>
                  <w:gridSpan w:val="4"/>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3-8</w:t>
                  </w:r>
                  <w:r w:rsidRPr="005B7D02">
                    <w:rPr>
                      <w:rFonts w:ascii="標楷體" w:eastAsia="標楷體" w:hAnsi="標楷體" w:hint="eastAsia"/>
                      <w:b/>
                    </w:rPr>
                    <w:t>公共建設(或工程)</w:t>
                  </w:r>
                  <w:r w:rsidRPr="005B7D02">
                    <w:rPr>
                      <w:rFonts w:ascii="標楷體" w:eastAsia="標楷體" w:hAnsi="標楷體"/>
                    </w:rPr>
                    <w:t xml:space="preserve"> </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center"/>
                    <w:rPr>
                      <w:rFonts w:ascii="標楷體" w:eastAsia="標楷體" w:hAnsi="標楷體"/>
                      <w:b/>
                    </w:rPr>
                  </w:pPr>
                </w:p>
              </w:tc>
            </w:tr>
            <w:tr w:rsidR="003919D8" w:rsidRPr="005B7D02" w:rsidTr="00837C3A">
              <w:trPr>
                <w:cantSplit/>
              </w:trPr>
              <w:tc>
                <w:tcPr>
                  <w:tcW w:w="6150" w:type="dxa"/>
                  <w:gridSpan w:val="4"/>
                  <w:vAlign w:val="center"/>
                </w:tcPr>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r w:rsidRPr="005B7D02">
                    <w:rPr>
                      <w:rFonts w:ascii="標楷體" w:eastAsia="標楷體" w:hAnsi="標楷體" w:hint="eastAsia"/>
                      <w:b/>
                    </w:rPr>
                    <w:t>3-9其他（勾選「其他」欄位者，請簡述計畫涉及領域）</w:t>
                  </w:r>
                </w:p>
              </w:tc>
              <w:tc>
                <w:tcPr>
                  <w:tcW w:w="4144" w:type="dxa"/>
                  <w:gridSpan w:val="2"/>
                  <w:vAlign w:val="center"/>
                </w:tcPr>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p>
              </w:tc>
            </w:tr>
            <w:tr w:rsidR="003919D8" w:rsidRPr="005B7D02" w:rsidTr="00837C3A">
              <w:trPr>
                <w:cantSplit/>
              </w:trPr>
              <w:tc>
                <w:tcPr>
                  <w:tcW w:w="10294" w:type="dxa"/>
                  <w:gridSpan w:val="6"/>
                  <w:vAlign w:val="center"/>
                </w:tcPr>
                <w:p w:rsidR="003919D8" w:rsidRPr="005B7D02" w:rsidRDefault="003919D8" w:rsidP="005B7D02">
                  <w:pPr>
                    <w:framePr w:hSpace="180" w:wrap="around" w:vAnchor="text" w:hAnchor="margin" w:y="957"/>
                    <w:adjustRightInd w:val="0"/>
                    <w:snapToGrid w:val="0"/>
                    <w:spacing w:line="360" w:lineRule="atLeast"/>
                    <w:ind w:leftChars="-45" w:left="-108"/>
                    <w:jc w:val="both"/>
                    <w:rPr>
                      <w:rFonts w:ascii="標楷體" w:eastAsia="標楷體" w:hAnsi="標楷體"/>
                    </w:rPr>
                  </w:pPr>
                  <w:r w:rsidRPr="005B7D02">
                    <w:rPr>
                      <w:rFonts w:ascii="標楷體" w:eastAsia="標楷體" w:hAnsi="標楷體"/>
                      <w:b/>
                    </w:rPr>
                    <w:t>肆、問題與需求</w:t>
                  </w:r>
                  <w:r w:rsidRPr="005B7D02">
                    <w:rPr>
                      <w:rFonts w:ascii="標楷體" w:eastAsia="標楷體" w:hAnsi="標楷體" w:hint="eastAsia"/>
                      <w:b/>
                    </w:rPr>
                    <w:t>評估</w:t>
                  </w:r>
                </w:p>
              </w:tc>
            </w:tr>
            <w:tr w:rsidR="003919D8" w:rsidRPr="005B7D02" w:rsidTr="00837C3A">
              <w:trPr>
                <w:cantSplit/>
              </w:trPr>
              <w:tc>
                <w:tcPr>
                  <w:tcW w:w="3408"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5" w:left="346" w:hangingChars="159" w:hanging="382"/>
                    <w:jc w:val="center"/>
                    <w:rPr>
                      <w:rFonts w:ascii="標楷體" w:eastAsia="標楷體" w:hAnsi="標楷體"/>
                      <w:b/>
                      <w:u w:val="single"/>
                    </w:rPr>
                  </w:pPr>
                  <w:r w:rsidRPr="005B7D02">
                    <w:rPr>
                      <w:rFonts w:ascii="標楷體" w:eastAsia="標楷體" w:hAnsi="標楷體"/>
                      <w:b/>
                      <w:bCs/>
                    </w:rPr>
                    <w:t>項　目</w:t>
                  </w:r>
                </w:p>
              </w:tc>
              <w:tc>
                <w:tcPr>
                  <w:tcW w:w="2742"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72" w:rightChars="-45" w:right="-108" w:hangingChars="74" w:hanging="178"/>
                    <w:jc w:val="center"/>
                    <w:rPr>
                      <w:rFonts w:ascii="標楷體" w:eastAsia="標楷體" w:hAnsi="標楷體"/>
                    </w:rPr>
                  </w:pPr>
                  <w:r w:rsidRPr="005B7D02">
                    <w:rPr>
                      <w:rFonts w:ascii="標楷體" w:eastAsia="標楷體" w:hAnsi="標楷體"/>
                      <w:b/>
                      <w:bCs/>
                    </w:rPr>
                    <w:t>說　明</w:t>
                  </w: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106" w:rightChars="-45" w:right="-108"/>
                    <w:jc w:val="center"/>
                    <w:rPr>
                      <w:rFonts w:ascii="標楷體" w:eastAsia="標楷體" w:hAnsi="標楷體"/>
                    </w:rPr>
                  </w:pPr>
                  <w:r w:rsidRPr="005B7D02">
                    <w:rPr>
                      <w:rFonts w:ascii="標楷體" w:eastAsia="標楷體" w:hAnsi="標楷體"/>
                      <w:b/>
                      <w:bCs/>
                    </w:rPr>
                    <w:t xml:space="preserve">備　</w:t>
                  </w:r>
                  <w:proofErr w:type="gramStart"/>
                  <w:r w:rsidRPr="005B7D02">
                    <w:rPr>
                      <w:rFonts w:ascii="標楷體" w:eastAsia="標楷體" w:hAnsi="標楷體"/>
                      <w:b/>
                      <w:bCs/>
                    </w:rPr>
                    <w:t>註</w:t>
                  </w:r>
                  <w:proofErr w:type="gramEnd"/>
                </w:p>
              </w:tc>
            </w:tr>
            <w:tr w:rsidR="003919D8" w:rsidRPr="005B7D02" w:rsidTr="00837C3A">
              <w:trPr>
                <w:cantSplit/>
              </w:trPr>
              <w:tc>
                <w:tcPr>
                  <w:tcW w:w="1649" w:type="dxa"/>
                  <w:vMerge w:val="restart"/>
                  <w:shd w:val="clear" w:color="auto" w:fill="auto"/>
                </w:tcPr>
                <w:p w:rsidR="003919D8" w:rsidRPr="005B7D02" w:rsidRDefault="003919D8" w:rsidP="005B7D02">
                  <w:pPr>
                    <w:framePr w:hSpace="180" w:wrap="around" w:vAnchor="text" w:hAnchor="margin" w:y="957"/>
                    <w:adjustRightInd w:val="0"/>
                    <w:snapToGrid w:val="0"/>
                    <w:spacing w:line="360" w:lineRule="atLeast"/>
                    <w:ind w:leftChars="-15" w:left="423" w:rightChars="-10" w:right="-24" w:hangingChars="191" w:hanging="459"/>
                    <w:jc w:val="both"/>
                    <w:rPr>
                      <w:rFonts w:ascii="標楷體" w:eastAsia="標楷體" w:hAnsi="標楷體"/>
                      <w:b/>
                      <w:u w:val="single"/>
                    </w:rPr>
                  </w:pPr>
                  <w:r w:rsidRPr="005B7D02">
                    <w:rPr>
                      <w:rFonts w:ascii="標楷體" w:eastAsia="標楷體" w:hAnsi="標楷體"/>
                      <w:b/>
                    </w:rPr>
                    <w:t>4-1</w:t>
                  </w:r>
                  <w:r w:rsidRPr="005B7D02">
                    <w:rPr>
                      <w:rFonts w:ascii="標楷體" w:eastAsia="標楷體" w:hAnsi="標楷體" w:hint="eastAsia"/>
                      <w:b/>
                    </w:rPr>
                    <w:t>計畫之現況問題與需求概述</w:t>
                  </w:r>
                </w:p>
              </w:tc>
              <w:tc>
                <w:tcPr>
                  <w:tcW w:w="1759" w:type="dxa"/>
                  <w:shd w:val="clear" w:color="auto" w:fill="auto"/>
                </w:tcPr>
                <w:p w:rsidR="003919D8" w:rsidRPr="005B7D02" w:rsidRDefault="003919D8" w:rsidP="005B7D02">
                  <w:pPr>
                    <w:framePr w:hSpace="180" w:wrap="around" w:vAnchor="text" w:hAnchor="margin" w:y="957"/>
                    <w:adjustRightInd w:val="0"/>
                    <w:snapToGrid w:val="0"/>
                    <w:spacing w:line="360" w:lineRule="atLeast"/>
                    <w:ind w:leftChars="-15" w:left="553" w:rightChars="-10" w:right="-24" w:hangingChars="245" w:hanging="589"/>
                    <w:jc w:val="both"/>
                    <w:rPr>
                      <w:rFonts w:ascii="標楷體" w:eastAsia="標楷體" w:hAnsi="標楷體"/>
                      <w:b/>
                      <w:u w:val="single"/>
                    </w:rPr>
                  </w:pPr>
                  <w:smartTag w:uri="urn:schemas-microsoft-com:office:smarttags" w:element="chsdate">
                    <w:smartTagPr>
                      <w:attr w:name="Year" w:val="2004"/>
                      <w:attr w:name="Month" w:val="1"/>
                      <w:attr w:name="Day" w:val="1"/>
                      <w:attr w:name="IsLunarDate" w:val="False"/>
                      <w:attr w:name="IsROCDate" w:val="False"/>
                    </w:smartTagPr>
                    <w:r w:rsidRPr="005B7D02">
                      <w:rPr>
                        <w:rFonts w:ascii="標楷體" w:eastAsia="標楷體" w:hAnsi="標楷體"/>
                        <w:b/>
                      </w:rPr>
                      <w:t>4-1-1</w:t>
                    </w:r>
                  </w:smartTag>
                  <w:r w:rsidRPr="005B7D02">
                    <w:rPr>
                      <w:rFonts w:ascii="標楷體" w:eastAsia="標楷體" w:hAnsi="標楷體" w:hint="eastAsia"/>
                      <w:b/>
                    </w:rPr>
                    <w:t>計畫背景與內容</w:t>
                  </w:r>
                </w:p>
              </w:tc>
              <w:tc>
                <w:tcPr>
                  <w:tcW w:w="2742" w:type="dxa"/>
                  <w:gridSpan w:val="2"/>
                  <w:shd w:val="clear" w:color="auto" w:fill="auto"/>
                </w:tcPr>
                <w:p w:rsidR="003919D8" w:rsidRPr="005B7D02" w:rsidRDefault="005D3612" w:rsidP="005B7D02">
                  <w:pPr>
                    <w:framePr w:hSpace="180" w:wrap="around" w:vAnchor="text" w:hAnchor="margin" w:y="957"/>
                    <w:adjustRightInd w:val="0"/>
                    <w:snapToGrid w:val="0"/>
                    <w:spacing w:line="360" w:lineRule="atLeast"/>
                    <w:jc w:val="both"/>
                    <w:rPr>
                      <w:rFonts w:ascii="標楷體" w:eastAsia="標楷體" w:hAnsi="標楷體"/>
                    </w:rPr>
                  </w:pPr>
                  <w:r w:rsidRPr="005B7D02">
                    <w:rPr>
                      <w:rFonts w:ascii="標楷體" w:eastAsia="標楷體" w:hAnsi="標楷體" w:hint="eastAsia"/>
                    </w:rPr>
                    <w:t>花蓮縣考古文化館設置目標為推廣本縣考古遺址文化產價值、考古學教育，為發揮館舍功能，</w:t>
                  </w:r>
                  <w:proofErr w:type="gramStart"/>
                  <w:r w:rsidRPr="005B7D02">
                    <w:rPr>
                      <w:rFonts w:ascii="標楷體" w:eastAsia="標楷體" w:hAnsi="標楷體" w:hint="eastAsia"/>
                    </w:rPr>
                    <w:t>研擬本</w:t>
                  </w:r>
                  <w:proofErr w:type="gramEnd"/>
                  <w:r w:rsidRPr="005B7D02">
                    <w:rPr>
                      <w:rFonts w:ascii="標楷體" w:eastAsia="標楷體" w:hAnsi="標楷體" w:hint="eastAsia"/>
                    </w:rPr>
                    <w:t>計畫以爭取基本營運費用。</w:t>
                  </w: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360" w:lineRule="atLeast"/>
                    <w:ind w:leftChars="-44" w:left="129" w:rightChars="-11" w:right="-26" w:hangingChars="98" w:hanging="235"/>
                    <w:jc w:val="both"/>
                    <w:rPr>
                      <w:rFonts w:ascii="標楷體" w:eastAsia="標楷體" w:hAnsi="標楷體"/>
                    </w:rPr>
                  </w:pPr>
                  <w:r w:rsidRPr="005B7D02">
                    <w:rPr>
                      <w:rFonts w:ascii="標楷體" w:eastAsia="標楷體" w:hAnsi="標楷體"/>
                    </w:rPr>
                    <w:t>簡要說明</w:t>
                  </w:r>
                  <w:r w:rsidRPr="005B7D02">
                    <w:rPr>
                      <w:rFonts w:ascii="標楷體" w:eastAsia="標楷體" w:hAnsi="標楷體" w:hint="eastAsia"/>
                    </w:rPr>
                    <w:t>計畫之背景與內容</w:t>
                  </w:r>
                  <w:r w:rsidRPr="005B7D02">
                    <w:rPr>
                      <w:rFonts w:ascii="標楷體" w:eastAsia="標楷體" w:hAnsi="標楷體"/>
                    </w:rPr>
                    <w:t>。</w:t>
                  </w:r>
                </w:p>
              </w:tc>
            </w:tr>
            <w:tr w:rsidR="003919D8" w:rsidRPr="005B7D02" w:rsidTr="00837C3A">
              <w:trPr>
                <w:cantSplit/>
              </w:trPr>
              <w:tc>
                <w:tcPr>
                  <w:tcW w:w="1649" w:type="dxa"/>
                  <w:vMerge/>
                  <w:shd w:val="clear" w:color="auto" w:fill="auto"/>
                </w:tcPr>
                <w:p w:rsidR="003919D8" w:rsidRPr="005B7D02" w:rsidRDefault="003919D8" w:rsidP="005B7D02">
                  <w:pPr>
                    <w:framePr w:hSpace="180" w:wrap="around" w:vAnchor="text" w:hAnchor="margin" w:y="957"/>
                    <w:adjustRightInd w:val="0"/>
                    <w:snapToGrid w:val="0"/>
                    <w:spacing w:line="360" w:lineRule="atLeast"/>
                    <w:ind w:leftChars="-15" w:left="423" w:rightChars="-10" w:right="-24" w:hangingChars="191" w:hanging="459"/>
                    <w:jc w:val="both"/>
                    <w:rPr>
                      <w:rFonts w:ascii="標楷體" w:eastAsia="標楷體" w:hAnsi="標楷體"/>
                      <w:b/>
                    </w:rPr>
                  </w:pPr>
                </w:p>
              </w:tc>
              <w:tc>
                <w:tcPr>
                  <w:tcW w:w="1759" w:type="dxa"/>
                  <w:shd w:val="clear" w:color="auto" w:fill="auto"/>
                </w:tcPr>
                <w:p w:rsidR="003919D8" w:rsidRPr="005B7D02" w:rsidRDefault="003919D8" w:rsidP="005B7D02">
                  <w:pPr>
                    <w:framePr w:hSpace="180" w:wrap="around" w:vAnchor="text" w:hAnchor="margin" w:y="957"/>
                    <w:adjustRightInd w:val="0"/>
                    <w:snapToGrid w:val="0"/>
                    <w:spacing w:line="360" w:lineRule="atLeast"/>
                    <w:ind w:leftChars="-15" w:left="553" w:rightChars="-10" w:right="-24" w:hangingChars="245" w:hanging="589"/>
                    <w:jc w:val="both"/>
                    <w:rPr>
                      <w:rFonts w:ascii="標楷體" w:eastAsia="標楷體" w:hAnsi="標楷體"/>
                      <w:b/>
                    </w:rPr>
                  </w:pPr>
                  <w:smartTag w:uri="urn:schemas-microsoft-com:office:smarttags" w:element="chsdate">
                    <w:smartTagPr>
                      <w:attr w:name="Year" w:val="2004"/>
                      <w:attr w:name="Month" w:val="1"/>
                      <w:attr w:name="Day" w:val="2"/>
                      <w:attr w:name="IsLunarDate" w:val="False"/>
                      <w:attr w:name="IsROCDate" w:val="False"/>
                    </w:smartTagPr>
                    <w:r w:rsidRPr="005B7D02">
                      <w:rPr>
                        <w:rFonts w:ascii="標楷體" w:eastAsia="標楷體" w:hAnsi="標楷體"/>
                        <w:b/>
                      </w:rPr>
                      <w:t>4-1-2</w:t>
                    </w:r>
                  </w:smartTag>
                  <w:r w:rsidRPr="005B7D02">
                    <w:rPr>
                      <w:rFonts w:ascii="標楷體" w:eastAsia="標楷體" w:hAnsi="標楷體"/>
                      <w:b/>
                    </w:rPr>
                    <w:t>執行現況及問題之分析</w:t>
                  </w:r>
                </w:p>
              </w:tc>
              <w:tc>
                <w:tcPr>
                  <w:tcW w:w="2742" w:type="dxa"/>
                  <w:gridSpan w:val="2"/>
                  <w:shd w:val="clear" w:color="auto" w:fill="auto"/>
                </w:tcPr>
                <w:p w:rsidR="003919D8" w:rsidRPr="005B7D02" w:rsidRDefault="005D3612" w:rsidP="005B7D02">
                  <w:pPr>
                    <w:framePr w:hSpace="180" w:wrap="around" w:vAnchor="text" w:hAnchor="margin" w:y="957"/>
                    <w:spacing w:line="370" w:lineRule="exact"/>
                    <w:rPr>
                      <w:rFonts w:ascii="標楷體" w:eastAsia="標楷體" w:hAnsi="標楷體"/>
                    </w:rPr>
                  </w:pPr>
                  <w:r w:rsidRPr="005B7D02">
                    <w:rPr>
                      <w:rFonts w:ascii="標楷體" w:eastAsia="標楷體" w:hAnsi="標楷體" w:hint="eastAsia"/>
                    </w:rPr>
                    <w:t>自花蓮縣考古文化館籌建以來，已</w:t>
                  </w:r>
                  <w:proofErr w:type="gramStart"/>
                  <w:r w:rsidRPr="005B7D02">
                    <w:rPr>
                      <w:rFonts w:ascii="標楷體" w:eastAsia="標楷體" w:hAnsi="標楷體" w:hint="eastAsia"/>
                    </w:rPr>
                    <w:t>挹</w:t>
                  </w:r>
                  <w:proofErr w:type="gramEnd"/>
                  <w:r w:rsidRPr="005B7D02">
                    <w:rPr>
                      <w:rFonts w:ascii="標楷體" w:eastAsia="標楷體" w:hAnsi="標楷體" w:hint="eastAsia"/>
                    </w:rPr>
                    <w:t>注7,200萬元經費於建築增改建工程、展示工程等，建設完善優質的硬體空間。為將前期的成果效益極大化，開館後必須妥善營運，辦理各項推廣教育活動，活化軟體資源，編列館舍基本營運費用為本館成功與否之必要條件。</w:t>
                  </w: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360" w:lineRule="atLeast"/>
                    <w:ind w:leftChars="-41" w:left="84" w:rightChars="-11" w:right="-26" w:hangingChars="76" w:hanging="182"/>
                    <w:jc w:val="both"/>
                    <w:rPr>
                      <w:rFonts w:ascii="標楷體" w:eastAsia="標楷體" w:hAnsi="標楷體"/>
                    </w:rPr>
                  </w:pPr>
                  <w:r w:rsidRPr="005B7D02">
                    <w:rPr>
                      <w:rFonts w:ascii="標楷體" w:eastAsia="標楷體" w:hAnsi="標楷體"/>
                    </w:rPr>
                    <w:t>1.業務推動執行時，遭遇問題之原因分析。</w:t>
                  </w:r>
                </w:p>
                <w:p w:rsidR="003919D8" w:rsidRPr="005B7D02" w:rsidRDefault="003919D8" w:rsidP="005B7D02">
                  <w:pPr>
                    <w:framePr w:hSpace="180" w:wrap="around" w:vAnchor="text" w:hAnchor="margin" w:y="957"/>
                    <w:adjustRightInd w:val="0"/>
                    <w:snapToGrid w:val="0"/>
                    <w:spacing w:line="360" w:lineRule="atLeast"/>
                    <w:ind w:leftChars="-41" w:left="84" w:rightChars="-11" w:right="-26" w:hangingChars="76" w:hanging="182"/>
                    <w:jc w:val="both"/>
                    <w:rPr>
                      <w:rFonts w:ascii="標楷體" w:eastAsia="標楷體" w:hAnsi="標楷體"/>
                    </w:rPr>
                  </w:pPr>
                  <w:r w:rsidRPr="005B7D02">
                    <w:rPr>
                      <w:rFonts w:ascii="標楷體" w:eastAsia="標楷體" w:hAnsi="標楷體"/>
                    </w:rPr>
                    <w:t>2.</w:t>
                  </w:r>
                  <w:r w:rsidRPr="005B7D02">
                    <w:rPr>
                      <w:rFonts w:ascii="標楷體" w:eastAsia="標楷體" w:hAnsi="標楷體"/>
                      <w:w w:val="95"/>
                    </w:rPr>
                    <w:t>說明現行法規</w:t>
                  </w:r>
                  <w:r w:rsidRPr="005B7D02">
                    <w:rPr>
                      <w:rFonts w:ascii="標楷體" w:eastAsia="標楷體" w:hAnsi="標楷體" w:hint="eastAsia"/>
                      <w:w w:val="95"/>
                    </w:rPr>
                    <w:t>或相關配套措施</w:t>
                  </w:r>
                  <w:r w:rsidRPr="005B7D02">
                    <w:rPr>
                      <w:rFonts w:ascii="標楷體" w:eastAsia="標楷體" w:hAnsi="標楷體"/>
                      <w:w w:val="95"/>
                    </w:rPr>
                    <w:t>是否不足、須否配合現況或政策調整。</w:t>
                  </w:r>
                </w:p>
              </w:tc>
            </w:tr>
            <w:tr w:rsidR="00837C3A" w:rsidRPr="005B7D02" w:rsidTr="00837C3A">
              <w:trPr>
                <w:cantSplit/>
              </w:trPr>
              <w:tc>
                <w:tcPr>
                  <w:tcW w:w="1649" w:type="dxa"/>
                  <w:vMerge/>
                  <w:shd w:val="clear" w:color="auto" w:fill="auto"/>
                </w:tcPr>
                <w:p w:rsidR="00837C3A" w:rsidRPr="005B7D02" w:rsidRDefault="00837C3A" w:rsidP="005B7D02">
                  <w:pPr>
                    <w:framePr w:hSpace="180" w:wrap="around" w:vAnchor="text" w:hAnchor="margin" w:y="957"/>
                    <w:adjustRightInd w:val="0"/>
                    <w:snapToGrid w:val="0"/>
                    <w:spacing w:line="360" w:lineRule="atLeast"/>
                    <w:ind w:leftChars="-15" w:left="423" w:rightChars="-10" w:right="-24" w:hangingChars="191" w:hanging="459"/>
                    <w:jc w:val="both"/>
                    <w:rPr>
                      <w:rFonts w:ascii="標楷體" w:eastAsia="標楷體" w:hAnsi="標楷體"/>
                      <w:b/>
                    </w:rPr>
                  </w:pPr>
                </w:p>
              </w:tc>
              <w:tc>
                <w:tcPr>
                  <w:tcW w:w="1759" w:type="dxa"/>
                  <w:shd w:val="clear" w:color="auto" w:fill="auto"/>
                </w:tcPr>
                <w:p w:rsidR="00837C3A" w:rsidRPr="005B7D02" w:rsidRDefault="00837C3A" w:rsidP="005B7D02">
                  <w:pPr>
                    <w:framePr w:hSpace="180" w:wrap="around" w:vAnchor="text" w:hAnchor="margin" w:y="957"/>
                    <w:adjustRightInd w:val="0"/>
                    <w:snapToGrid w:val="0"/>
                    <w:spacing w:line="360" w:lineRule="atLeast"/>
                    <w:ind w:leftChars="-15" w:left="543" w:rightChars="-10" w:right="-24" w:hangingChars="241" w:hanging="579"/>
                    <w:jc w:val="both"/>
                    <w:rPr>
                      <w:rFonts w:ascii="標楷體" w:eastAsia="標楷體" w:hAnsi="標楷體"/>
                      <w:b/>
                    </w:rPr>
                  </w:pPr>
                  <w:smartTag w:uri="urn:schemas-microsoft-com:office:smarttags" w:element="chsdate">
                    <w:smartTagPr>
                      <w:attr w:name="Year" w:val="2004"/>
                      <w:attr w:name="Month" w:val="1"/>
                      <w:attr w:name="Day" w:val="3"/>
                      <w:attr w:name="IsLunarDate" w:val="False"/>
                      <w:attr w:name="IsROCDate" w:val="False"/>
                    </w:smartTagPr>
                    <w:r w:rsidRPr="005B7D02">
                      <w:rPr>
                        <w:rFonts w:ascii="標楷體" w:eastAsia="標楷體" w:hAnsi="標楷體"/>
                        <w:b/>
                      </w:rPr>
                      <w:t>4-1-3</w:t>
                    </w:r>
                  </w:smartTag>
                  <w:r w:rsidRPr="005B7D02">
                    <w:rPr>
                      <w:rFonts w:ascii="標楷體" w:eastAsia="標楷體" w:hAnsi="標楷體" w:hint="eastAsia"/>
                      <w:b/>
                    </w:rPr>
                    <w:t>和本計畫相關之性別統計與性別分析</w:t>
                  </w:r>
                </w:p>
              </w:tc>
              <w:tc>
                <w:tcPr>
                  <w:tcW w:w="2742" w:type="dxa"/>
                  <w:gridSpan w:val="2"/>
                  <w:shd w:val="clear" w:color="auto" w:fill="auto"/>
                </w:tcPr>
                <w:p w:rsidR="00837C3A" w:rsidRPr="005B7D02" w:rsidRDefault="00837C3A" w:rsidP="005B7D02">
                  <w:pPr>
                    <w:framePr w:hSpace="180" w:wrap="around" w:vAnchor="text" w:hAnchor="margin" w:y="957"/>
                    <w:adjustRightInd w:val="0"/>
                    <w:snapToGrid w:val="0"/>
                    <w:spacing w:line="360" w:lineRule="atLeast"/>
                    <w:ind w:leftChars="-49" w:left="-118" w:rightChars="-45" w:right="-108" w:firstLineChars="5" w:firstLine="12"/>
                    <w:jc w:val="both"/>
                    <w:rPr>
                      <w:rFonts w:ascii="標楷體" w:eastAsia="標楷體" w:hAnsi="標楷體"/>
                    </w:rPr>
                  </w:pPr>
                  <w:r w:rsidRPr="005B7D02">
                    <w:rPr>
                      <w:rFonts w:ascii="標楷體" w:eastAsia="標楷體" w:hAnsi="標楷體" w:hint="eastAsia"/>
                    </w:rPr>
                    <w:t>無</w:t>
                  </w:r>
                </w:p>
              </w:tc>
              <w:tc>
                <w:tcPr>
                  <w:tcW w:w="4144" w:type="dxa"/>
                  <w:gridSpan w:val="2"/>
                  <w:shd w:val="clear" w:color="auto" w:fill="auto"/>
                </w:tcPr>
                <w:p w:rsidR="00837C3A" w:rsidRPr="005B7D02" w:rsidRDefault="00837C3A" w:rsidP="005B7D02">
                  <w:pPr>
                    <w:framePr w:hSpace="180" w:wrap="around" w:vAnchor="text" w:hAnchor="margin" w:y="957"/>
                    <w:adjustRightInd w:val="0"/>
                    <w:snapToGrid w:val="0"/>
                    <w:spacing w:line="360" w:lineRule="atLeast"/>
                    <w:ind w:leftChars="-44" w:left="74" w:rightChars="-45" w:right="-108" w:hangingChars="75" w:hanging="180"/>
                    <w:jc w:val="both"/>
                    <w:rPr>
                      <w:rFonts w:ascii="標楷體" w:eastAsia="標楷體" w:hAnsi="標楷體"/>
                    </w:rPr>
                  </w:pPr>
                  <w:r w:rsidRPr="005B7D02">
                    <w:rPr>
                      <w:rFonts w:ascii="標楷體" w:eastAsia="標楷體" w:hAnsi="標楷體" w:hint="eastAsia"/>
                    </w:rPr>
                    <w:t>1.透過相關資料庫、圖書等各種途徑蒐集既有的性別統計與性別分析。</w:t>
                  </w:r>
                </w:p>
                <w:p w:rsidR="00837C3A" w:rsidRPr="005B7D02" w:rsidRDefault="00837C3A" w:rsidP="005B7D02">
                  <w:pPr>
                    <w:framePr w:hSpace="180" w:wrap="around" w:vAnchor="text" w:hAnchor="margin" w:y="957"/>
                    <w:adjustRightInd w:val="0"/>
                    <w:snapToGrid w:val="0"/>
                    <w:spacing w:line="360" w:lineRule="atLeast"/>
                    <w:ind w:leftChars="-44" w:left="129" w:rightChars="-11" w:right="-26" w:hangingChars="98" w:hanging="235"/>
                    <w:jc w:val="both"/>
                    <w:rPr>
                      <w:rFonts w:ascii="標楷體" w:eastAsia="標楷體" w:hAnsi="標楷體"/>
                    </w:rPr>
                  </w:pPr>
                  <w:r w:rsidRPr="005B7D02">
                    <w:rPr>
                      <w:rFonts w:ascii="標楷體" w:eastAsia="標楷體" w:hAnsi="標楷體" w:hint="eastAsia"/>
                    </w:rPr>
                    <w:t>2.性別統計與性別分析應儘量顧及不同性別、性傾向及性別認同者之年齡、族群、地區等面向。</w:t>
                  </w:r>
                </w:p>
              </w:tc>
            </w:tr>
            <w:tr w:rsidR="00837C3A" w:rsidRPr="005B7D02" w:rsidTr="00837C3A">
              <w:trPr>
                <w:cantSplit/>
              </w:trPr>
              <w:tc>
                <w:tcPr>
                  <w:tcW w:w="1649" w:type="dxa"/>
                  <w:vMerge/>
                  <w:shd w:val="clear" w:color="auto" w:fill="auto"/>
                </w:tcPr>
                <w:p w:rsidR="00837C3A" w:rsidRPr="005B7D02" w:rsidRDefault="00837C3A" w:rsidP="005B7D02">
                  <w:pPr>
                    <w:framePr w:hSpace="180" w:wrap="around" w:vAnchor="text" w:hAnchor="margin" w:y="957"/>
                    <w:adjustRightInd w:val="0"/>
                    <w:snapToGrid w:val="0"/>
                    <w:spacing w:line="360" w:lineRule="atLeast"/>
                    <w:ind w:leftChars="-15" w:left="423" w:rightChars="-10" w:right="-24" w:hangingChars="191" w:hanging="459"/>
                    <w:jc w:val="both"/>
                    <w:rPr>
                      <w:rFonts w:ascii="標楷體" w:eastAsia="標楷體" w:hAnsi="標楷體"/>
                      <w:b/>
                    </w:rPr>
                  </w:pPr>
                </w:p>
              </w:tc>
              <w:tc>
                <w:tcPr>
                  <w:tcW w:w="1759" w:type="dxa"/>
                  <w:shd w:val="clear" w:color="auto" w:fill="auto"/>
                </w:tcPr>
                <w:p w:rsidR="00837C3A" w:rsidRPr="005B7D02" w:rsidRDefault="00837C3A" w:rsidP="005B7D02">
                  <w:pPr>
                    <w:framePr w:hSpace="180" w:wrap="around" w:vAnchor="text" w:hAnchor="margin" w:y="957"/>
                    <w:adjustRightInd w:val="0"/>
                    <w:snapToGrid w:val="0"/>
                    <w:spacing w:line="360" w:lineRule="atLeast"/>
                    <w:ind w:leftChars="-15" w:left="543" w:rightChars="-10" w:right="-24" w:hangingChars="241" w:hanging="579"/>
                    <w:jc w:val="both"/>
                    <w:rPr>
                      <w:rFonts w:ascii="標楷體" w:eastAsia="標楷體" w:hAnsi="標楷體"/>
                      <w:b/>
                    </w:rPr>
                  </w:pPr>
                  <w:smartTag w:uri="urn:schemas-microsoft-com:office:smarttags" w:element="chsdate">
                    <w:smartTagPr>
                      <w:attr w:name="Year" w:val="2004"/>
                      <w:attr w:name="Month" w:val="1"/>
                      <w:attr w:name="Day" w:val="4"/>
                      <w:attr w:name="IsLunarDate" w:val="False"/>
                      <w:attr w:name="IsROCDate" w:val="False"/>
                    </w:smartTagPr>
                    <w:r w:rsidRPr="005B7D02">
                      <w:rPr>
                        <w:rFonts w:ascii="標楷體" w:eastAsia="標楷體" w:hAnsi="標楷體"/>
                        <w:b/>
                      </w:rPr>
                      <w:t>4-1-4</w:t>
                    </w:r>
                  </w:smartTag>
                  <w:r w:rsidRPr="005B7D02">
                    <w:rPr>
                      <w:rFonts w:ascii="標楷體" w:eastAsia="標楷體" w:hAnsi="標楷體" w:hint="eastAsia"/>
                      <w:b/>
                    </w:rPr>
                    <w:t>建議未來需要強化與本計畫相關的性別統計與性別分析及其方法</w:t>
                  </w:r>
                </w:p>
              </w:tc>
              <w:tc>
                <w:tcPr>
                  <w:tcW w:w="2742" w:type="dxa"/>
                  <w:gridSpan w:val="2"/>
                  <w:shd w:val="clear" w:color="auto" w:fill="auto"/>
                </w:tcPr>
                <w:p w:rsidR="008075B9" w:rsidRPr="005B7D02" w:rsidRDefault="008075B9" w:rsidP="005B7D02">
                  <w:pPr>
                    <w:framePr w:hSpace="180" w:wrap="around" w:vAnchor="text" w:hAnchor="margin" w:y="957"/>
                    <w:adjustRightInd w:val="0"/>
                    <w:snapToGrid w:val="0"/>
                    <w:spacing w:line="360" w:lineRule="atLeast"/>
                    <w:jc w:val="both"/>
                    <w:rPr>
                      <w:rFonts w:ascii="標楷體" w:eastAsia="標楷體" w:hAnsi="標楷體"/>
                    </w:rPr>
                  </w:pPr>
                  <w:r w:rsidRPr="005B7D02">
                    <w:rPr>
                      <w:rFonts w:ascii="標楷體" w:eastAsia="標楷體" w:hAnsi="標楷體" w:hint="eastAsia"/>
                    </w:rPr>
                    <w:t>應統計分析</w:t>
                  </w:r>
                  <w:r w:rsidR="005D3612" w:rsidRPr="005B7D02">
                    <w:rPr>
                      <w:rFonts w:ascii="標楷體" w:eastAsia="標楷體" w:hAnsi="標楷體" w:hint="eastAsia"/>
                    </w:rPr>
                    <w:t>入館遊客之性別，評估本館之軟、硬體設施是否因應性別差異提供服務</w:t>
                  </w:r>
                  <w:r w:rsidRPr="005B7D02">
                    <w:rPr>
                      <w:rFonts w:ascii="標楷體" w:eastAsia="標楷體" w:hAnsi="標楷體" w:hint="eastAsia"/>
                    </w:rPr>
                    <w:t>。</w:t>
                  </w:r>
                </w:p>
                <w:p w:rsidR="008075B9" w:rsidRPr="005B7D02" w:rsidRDefault="008075B9" w:rsidP="005B7D02">
                  <w:pPr>
                    <w:framePr w:hSpace="180" w:wrap="around" w:vAnchor="text" w:hAnchor="margin" w:y="957"/>
                    <w:adjustRightInd w:val="0"/>
                    <w:snapToGrid w:val="0"/>
                    <w:spacing w:line="360" w:lineRule="atLeast"/>
                    <w:ind w:leftChars="-44" w:left="-106" w:rightChars="-45" w:right="-108"/>
                    <w:jc w:val="both"/>
                    <w:rPr>
                      <w:rFonts w:ascii="標楷體" w:eastAsia="標楷體" w:hAnsi="標楷體"/>
                      <w:lang w:eastAsia="zh-HK"/>
                    </w:rPr>
                  </w:pPr>
                </w:p>
              </w:tc>
              <w:tc>
                <w:tcPr>
                  <w:tcW w:w="4144" w:type="dxa"/>
                  <w:gridSpan w:val="2"/>
                  <w:shd w:val="clear" w:color="auto" w:fill="auto"/>
                </w:tcPr>
                <w:p w:rsidR="00837C3A" w:rsidRPr="005B7D02" w:rsidRDefault="00837C3A" w:rsidP="005B7D02">
                  <w:pPr>
                    <w:framePr w:hSpace="180" w:wrap="around" w:vAnchor="text" w:hAnchor="margin" w:y="957"/>
                    <w:adjustRightInd w:val="0"/>
                    <w:snapToGrid w:val="0"/>
                    <w:spacing w:line="360" w:lineRule="atLeast"/>
                    <w:ind w:leftChars="-48" w:left="-115" w:rightChars="-11" w:right="-26" w:firstLineChars="3" w:firstLine="7"/>
                    <w:jc w:val="both"/>
                    <w:rPr>
                      <w:rFonts w:ascii="標楷體" w:eastAsia="標楷體" w:hAnsi="標楷體"/>
                    </w:rPr>
                  </w:pPr>
                  <w:r w:rsidRPr="005B7D02">
                    <w:rPr>
                      <w:rFonts w:ascii="標楷體" w:eastAsia="標楷體" w:hAnsi="標楷體" w:hint="eastAsia"/>
                    </w:rPr>
                    <w:t>說明需要強化的性別統計類別及方法，包括由業務單位</w:t>
                  </w:r>
                  <w:proofErr w:type="gramStart"/>
                  <w:r w:rsidRPr="005B7D02">
                    <w:rPr>
                      <w:rFonts w:ascii="標楷體" w:eastAsia="標楷體" w:hAnsi="標楷體" w:hint="eastAsia"/>
                    </w:rPr>
                    <w:t>釐</w:t>
                  </w:r>
                  <w:proofErr w:type="gramEnd"/>
                  <w:r w:rsidRPr="005B7D02">
                    <w:rPr>
                      <w:rFonts w:ascii="標楷體" w:eastAsia="標楷體" w:hAnsi="標楷體" w:hint="eastAsia"/>
                    </w:rPr>
                    <w:t>清性別統計的定義及範圍，向主計單位建議分析項目或編列經費委託調查，並提出確保執行的方法。</w:t>
                  </w:r>
                </w:p>
              </w:tc>
            </w:tr>
            <w:tr w:rsidR="003919D8" w:rsidRPr="005B7D02" w:rsidTr="00837C3A">
              <w:trPr>
                <w:cantSplit/>
              </w:trPr>
              <w:tc>
                <w:tcPr>
                  <w:tcW w:w="3408" w:type="dxa"/>
                  <w:gridSpan w:val="2"/>
                  <w:tcBorders>
                    <w:bottom w:val="thickThinSmallGap" w:sz="24" w:space="0" w:color="auto"/>
                  </w:tcBorders>
                  <w:shd w:val="clear" w:color="auto" w:fill="auto"/>
                </w:tcPr>
                <w:p w:rsidR="003919D8" w:rsidRPr="005B7D02" w:rsidRDefault="003919D8" w:rsidP="005B7D02">
                  <w:pPr>
                    <w:framePr w:hSpace="180" w:wrap="around" w:vAnchor="text" w:hAnchor="margin" w:y="957"/>
                    <w:adjustRightInd w:val="0"/>
                    <w:snapToGrid w:val="0"/>
                    <w:spacing w:line="360" w:lineRule="atLeast"/>
                    <w:ind w:leftChars="-15" w:left="420" w:rightChars="-10" w:right="-24" w:hangingChars="190" w:hanging="456"/>
                    <w:jc w:val="both"/>
                    <w:rPr>
                      <w:rFonts w:ascii="標楷體" w:eastAsia="標楷體" w:hAnsi="標楷體"/>
                      <w:b/>
                    </w:rPr>
                  </w:pPr>
                  <w:r w:rsidRPr="005B7D02">
                    <w:rPr>
                      <w:rFonts w:ascii="標楷體" w:eastAsia="標楷體" w:hAnsi="標楷體"/>
                      <w:b/>
                    </w:rPr>
                    <w:t>4-2</w:t>
                  </w:r>
                  <w:r w:rsidRPr="005B7D02">
                    <w:rPr>
                      <w:rFonts w:ascii="標楷體" w:eastAsia="標楷體" w:hAnsi="標楷體" w:hint="eastAsia"/>
                      <w:b/>
                    </w:rPr>
                    <w:t xml:space="preserve"> </w:t>
                  </w:r>
                  <w:r w:rsidRPr="005B7D02">
                    <w:rPr>
                      <w:rFonts w:ascii="標楷體" w:eastAsia="標楷體" w:hAnsi="標楷體"/>
                      <w:b/>
                    </w:rPr>
                    <w:t>解決問題可能方案</w:t>
                  </w:r>
                </w:p>
              </w:tc>
              <w:tc>
                <w:tcPr>
                  <w:tcW w:w="2742" w:type="dxa"/>
                  <w:gridSpan w:val="2"/>
                  <w:tcBorders>
                    <w:bottom w:val="thickThinSmallGap" w:sz="24" w:space="0" w:color="auto"/>
                  </w:tcBorders>
                  <w:shd w:val="clear" w:color="auto" w:fill="auto"/>
                </w:tcPr>
                <w:p w:rsidR="003919D8" w:rsidRPr="005B7D02" w:rsidRDefault="00837C3A" w:rsidP="005B7D02">
                  <w:pPr>
                    <w:framePr w:hSpace="180" w:wrap="around" w:vAnchor="text" w:hAnchor="margin" w:y="957"/>
                    <w:adjustRightInd w:val="0"/>
                    <w:snapToGrid w:val="0"/>
                    <w:spacing w:line="360" w:lineRule="atLeast"/>
                    <w:ind w:leftChars="-44" w:left="-106" w:rightChars="-45" w:right="-108"/>
                    <w:jc w:val="both"/>
                    <w:rPr>
                      <w:rFonts w:ascii="標楷體" w:eastAsia="標楷體" w:hAnsi="標楷體"/>
                    </w:rPr>
                  </w:pPr>
                  <w:r w:rsidRPr="005B7D02">
                    <w:rPr>
                      <w:rFonts w:ascii="標楷體" w:eastAsia="標楷體" w:hAnsi="標楷體" w:hint="eastAsia"/>
                    </w:rPr>
                    <w:t>透過重要施政計畫先期作業爭取經費</w:t>
                  </w:r>
                  <w:proofErr w:type="gramStart"/>
                  <w:r w:rsidRPr="005B7D02">
                    <w:rPr>
                      <w:rFonts w:ascii="標楷體" w:eastAsia="標楷體" w:hAnsi="標楷體" w:hint="eastAsia"/>
                    </w:rPr>
                    <w:t>挹</w:t>
                  </w:r>
                  <w:proofErr w:type="gramEnd"/>
                  <w:r w:rsidRPr="005B7D02">
                    <w:rPr>
                      <w:rFonts w:ascii="標楷體" w:eastAsia="標楷體" w:hAnsi="標楷體" w:hint="eastAsia"/>
                    </w:rPr>
                    <w:t>注。</w:t>
                  </w:r>
                </w:p>
              </w:tc>
              <w:tc>
                <w:tcPr>
                  <w:tcW w:w="4144" w:type="dxa"/>
                  <w:gridSpan w:val="2"/>
                  <w:tcBorders>
                    <w:bottom w:val="thickThinSmallGap" w:sz="24" w:space="0" w:color="auto"/>
                  </w:tcBorders>
                  <w:shd w:val="clear" w:color="auto" w:fill="auto"/>
                </w:tcPr>
                <w:p w:rsidR="003919D8" w:rsidRPr="005B7D02" w:rsidRDefault="003919D8" w:rsidP="005B7D02">
                  <w:pPr>
                    <w:framePr w:hSpace="180" w:wrap="around" w:vAnchor="text" w:hAnchor="margin" w:y="957"/>
                    <w:adjustRightInd w:val="0"/>
                    <w:snapToGrid w:val="0"/>
                    <w:spacing w:line="360" w:lineRule="atLeast"/>
                    <w:ind w:leftChars="-48" w:left="-115" w:rightChars="-11" w:right="-26" w:firstLineChars="3" w:firstLine="7"/>
                    <w:jc w:val="both"/>
                    <w:rPr>
                      <w:rFonts w:ascii="標楷體" w:eastAsia="標楷體" w:hAnsi="標楷體"/>
                    </w:rPr>
                  </w:pPr>
                  <w:r w:rsidRPr="005B7D02">
                    <w:rPr>
                      <w:rFonts w:ascii="標楷體" w:eastAsia="標楷體" w:hAnsi="標楷體"/>
                    </w:rPr>
                    <w:t>請詳列解決問題之可能方案及其評估（涉及性別平等議題者，</w:t>
                  </w:r>
                  <w:proofErr w:type="gramStart"/>
                  <w:r w:rsidRPr="005B7D02">
                    <w:rPr>
                      <w:rFonts w:ascii="標楷體" w:eastAsia="標楷體" w:hAnsi="標楷體"/>
                    </w:rPr>
                    <w:t>併</w:t>
                  </w:r>
                  <w:proofErr w:type="gramEnd"/>
                  <w:r w:rsidRPr="005B7D02">
                    <w:rPr>
                      <w:rFonts w:ascii="標楷體" w:eastAsia="標楷體" w:hAnsi="標楷體"/>
                    </w:rPr>
                    <w:t>列之）。</w:t>
                  </w:r>
                </w:p>
              </w:tc>
            </w:tr>
            <w:tr w:rsidR="003919D8" w:rsidRPr="005B7D02" w:rsidTr="00837C3A">
              <w:trPr>
                <w:cantSplit/>
              </w:trPr>
              <w:tc>
                <w:tcPr>
                  <w:tcW w:w="3408" w:type="dxa"/>
                  <w:gridSpan w:val="2"/>
                  <w:tcBorders>
                    <w:bottom w:val="thickThinSmallGap" w:sz="24" w:space="0" w:color="auto"/>
                  </w:tcBorders>
                  <w:shd w:val="clear" w:color="auto" w:fill="auto"/>
                </w:tcPr>
                <w:p w:rsidR="003919D8" w:rsidRPr="005B7D02" w:rsidRDefault="003919D8" w:rsidP="005B7D02">
                  <w:pPr>
                    <w:framePr w:hSpace="180" w:wrap="around" w:vAnchor="text" w:hAnchor="margin" w:y="957"/>
                    <w:adjustRightInd w:val="0"/>
                    <w:snapToGrid w:val="0"/>
                    <w:spacing w:line="360" w:lineRule="atLeast"/>
                    <w:ind w:leftChars="-15" w:left="420" w:rightChars="-10" w:right="-24" w:hangingChars="190" w:hanging="456"/>
                    <w:jc w:val="both"/>
                    <w:rPr>
                      <w:rFonts w:ascii="標楷體" w:eastAsia="標楷體" w:hAnsi="標楷體"/>
                      <w:b/>
                    </w:rPr>
                  </w:pPr>
                  <w:r w:rsidRPr="005B7D02">
                    <w:rPr>
                      <w:rFonts w:ascii="標楷體" w:eastAsia="標楷體" w:hAnsi="標楷體"/>
                      <w:b/>
                    </w:rPr>
                    <w:t>4-3配套措施及相關機關協力事項</w:t>
                  </w:r>
                </w:p>
              </w:tc>
              <w:tc>
                <w:tcPr>
                  <w:tcW w:w="2742" w:type="dxa"/>
                  <w:gridSpan w:val="2"/>
                  <w:tcBorders>
                    <w:bottom w:val="thickThinSmallGap" w:sz="24" w:space="0" w:color="auto"/>
                  </w:tcBorders>
                  <w:shd w:val="clear" w:color="auto" w:fill="auto"/>
                </w:tcPr>
                <w:p w:rsidR="003919D8" w:rsidRPr="005B7D02" w:rsidRDefault="00837C3A" w:rsidP="005B7D02">
                  <w:pPr>
                    <w:framePr w:hSpace="180" w:wrap="around" w:vAnchor="text" w:hAnchor="margin" w:y="957"/>
                    <w:adjustRightInd w:val="0"/>
                    <w:snapToGrid w:val="0"/>
                    <w:spacing w:line="360" w:lineRule="atLeast"/>
                    <w:ind w:leftChars="-44" w:left="-106" w:rightChars="-45" w:right="-108"/>
                    <w:jc w:val="both"/>
                    <w:rPr>
                      <w:rFonts w:ascii="標楷體" w:eastAsia="標楷體" w:hAnsi="標楷體"/>
                    </w:rPr>
                  </w:pPr>
                  <w:r w:rsidRPr="005B7D02">
                    <w:rPr>
                      <w:rFonts w:ascii="標楷體" w:eastAsia="標楷體" w:hAnsi="標楷體" w:hint="eastAsia"/>
                    </w:rPr>
                    <w:t>經費由縣預算支應。</w:t>
                  </w:r>
                </w:p>
              </w:tc>
              <w:tc>
                <w:tcPr>
                  <w:tcW w:w="4144" w:type="dxa"/>
                  <w:gridSpan w:val="2"/>
                  <w:tcBorders>
                    <w:bottom w:val="thickThinSmallGap" w:sz="24" w:space="0" w:color="auto"/>
                  </w:tcBorders>
                  <w:shd w:val="clear" w:color="auto" w:fill="auto"/>
                </w:tcPr>
                <w:p w:rsidR="003919D8" w:rsidRPr="005B7D02" w:rsidRDefault="003919D8" w:rsidP="005B7D02">
                  <w:pPr>
                    <w:framePr w:hSpace="180" w:wrap="around" w:vAnchor="text" w:hAnchor="margin" w:y="957"/>
                    <w:adjustRightInd w:val="0"/>
                    <w:snapToGrid w:val="0"/>
                    <w:spacing w:line="360" w:lineRule="atLeast"/>
                    <w:ind w:leftChars="-48" w:left="-115" w:rightChars="-11" w:right="-26" w:firstLineChars="3" w:firstLine="7"/>
                    <w:jc w:val="both"/>
                    <w:rPr>
                      <w:rFonts w:ascii="標楷體" w:eastAsia="標楷體" w:hAnsi="標楷體"/>
                    </w:rPr>
                  </w:pPr>
                  <w:r w:rsidRPr="005B7D02">
                    <w:rPr>
                      <w:rFonts w:ascii="標楷體" w:eastAsia="標楷體" w:hAnsi="標楷體"/>
                    </w:rPr>
                    <w:t>配套措施諸如人力、經費需求或法制整備等；相關機關協力事項</w:t>
                  </w:r>
                  <w:proofErr w:type="gramStart"/>
                  <w:r w:rsidRPr="005B7D02">
                    <w:rPr>
                      <w:rFonts w:ascii="標楷體" w:eastAsia="標楷體" w:hAnsi="標楷體"/>
                    </w:rPr>
                    <w:t>請予詳列</w:t>
                  </w:r>
                  <w:proofErr w:type="gramEnd"/>
                  <w:r w:rsidRPr="005B7D02">
                    <w:rPr>
                      <w:rFonts w:ascii="標楷體" w:eastAsia="標楷體" w:hAnsi="標楷體"/>
                    </w:rPr>
                    <w:t>。</w:t>
                  </w:r>
                </w:p>
              </w:tc>
            </w:tr>
            <w:tr w:rsidR="003919D8" w:rsidRPr="005B7D02" w:rsidTr="00837C3A">
              <w:trPr>
                <w:cantSplit/>
              </w:trPr>
              <w:tc>
                <w:tcPr>
                  <w:tcW w:w="3408" w:type="dxa"/>
                  <w:gridSpan w:val="2"/>
                  <w:tcBorders>
                    <w:top w:val="thickThinSmallGap" w:sz="24" w:space="0" w:color="auto"/>
                    <w:bottom w:val="thickThinSmallGap" w:sz="24" w:space="0" w:color="auto"/>
                  </w:tcBorders>
                </w:tcPr>
                <w:p w:rsidR="003919D8" w:rsidRPr="005B7D02" w:rsidRDefault="003919D8" w:rsidP="005B7D02">
                  <w:pPr>
                    <w:framePr w:hSpace="180" w:wrap="around" w:vAnchor="text" w:hAnchor="margin" w:y="957"/>
                    <w:ind w:left="480" w:hangingChars="200" w:hanging="480"/>
                    <w:rPr>
                      <w:rFonts w:ascii="標楷體" w:eastAsia="標楷體" w:hAnsi="標楷體"/>
                    </w:rPr>
                  </w:pPr>
                  <w:r w:rsidRPr="005B7D02">
                    <w:rPr>
                      <w:rFonts w:ascii="標楷體" w:eastAsia="標楷體" w:hAnsi="標楷體" w:hint="eastAsia"/>
                    </w:rPr>
                    <w:t>伍、計畫目標概述</w:t>
                  </w:r>
                </w:p>
              </w:tc>
              <w:tc>
                <w:tcPr>
                  <w:tcW w:w="2742" w:type="dxa"/>
                  <w:gridSpan w:val="2"/>
                  <w:tcBorders>
                    <w:top w:val="thickThinSmallGap" w:sz="24" w:space="0" w:color="auto"/>
                    <w:bottom w:val="thickThinSmallGap" w:sz="24" w:space="0" w:color="auto"/>
                  </w:tcBorders>
                </w:tcPr>
                <w:p w:rsidR="003919D8" w:rsidRPr="005B7D02" w:rsidRDefault="005D3612" w:rsidP="005B7D02">
                  <w:pPr>
                    <w:framePr w:hSpace="180" w:wrap="around" w:vAnchor="text" w:hAnchor="margin" w:y="957"/>
                    <w:rPr>
                      <w:rFonts w:ascii="標楷體" w:eastAsia="標楷體" w:hAnsi="標楷體"/>
                    </w:rPr>
                  </w:pPr>
                  <w:r w:rsidRPr="005B7D02">
                    <w:rPr>
                      <w:rFonts w:ascii="標楷體" w:eastAsia="標楷體" w:hAnsi="標楷體" w:hint="eastAsia"/>
                    </w:rPr>
                    <w:t>辦理文物典藏、展示及推廣教育工作。</w:t>
                  </w:r>
                </w:p>
              </w:tc>
              <w:tc>
                <w:tcPr>
                  <w:tcW w:w="4144" w:type="dxa"/>
                  <w:gridSpan w:val="2"/>
                  <w:tcBorders>
                    <w:top w:val="thickThinSmallGap" w:sz="24" w:space="0" w:color="auto"/>
                    <w:bottom w:val="thickThinSmallGap" w:sz="24" w:space="0" w:color="auto"/>
                  </w:tcBorders>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請概述計畫目標，</w:t>
                  </w:r>
                  <w:proofErr w:type="gramStart"/>
                  <w:r w:rsidRPr="005B7D02">
                    <w:rPr>
                      <w:rFonts w:ascii="標楷體" w:eastAsia="標楷體" w:hAnsi="標楷體" w:hint="eastAsia"/>
                    </w:rPr>
                    <w:t>併同敘</w:t>
                  </w:r>
                  <w:proofErr w:type="gramEnd"/>
                  <w:r w:rsidRPr="005B7D02">
                    <w:rPr>
                      <w:rFonts w:ascii="標楷體" w:eastAsia="標楷體" w:hAnsi="標楷體" w:hint="eastAsia"/>
                    </w:rPr>
                    <w:t>明性別目標。</w:t>
                  </w:r>
                </w:p>
              </w:tc>
            </w:tr>
            <w:tr w:rsidR="003919D8" w:rsidRPr="005B7D02" w:rsidTr="00837C3A">
              <w:trPr>
                <w:cantSplit/>
              </w:trPr>
              <w:tc>
                <w:tcPr>
                  <w:tcW w:w="3408" w:type="dxa"/>
                  <w:gridSpan w:val="2"/>
                  <w:tcBorders>
                    <w:top w:val="thickThinSmallGap" w:sz="24" w:space="0" w:color="auto"/>
                    <w:bottom w:val="thickThinSmallGap" w:sz="24" w:space="0" w:color="auto"/>
                  </w:tcBorders>
                </w:tcPr>
                <w:p w:rsidR="003919D8" w:rsidRPr="005B7D02" w:rsidRDefault="003919D8" w:rsidP="005B7D02">
                  <w:pPr>
                    <w:framePr w:hSpace="180" w:wrap="around" w:vAnchor="text" w:hAnchor="margin" w:y="957"/>
                    <w:ind w:left="480" w:hangingChars="200" w:hanging="480"/>
                    <w:rPr>
                      <w:rFonts w:ascii="標楷體" w:eastAsia="標楷體" w:hAnsi="標楷體"/>
                    </w:rPr>
                  </w:pPr>
                  <w:r w:rsidRPr="005B7D02">
                    <w:rPr>
                      <w:rFonts w:ascii="標楷體" w:eastAsia="標楷體" w:hAnsi="標楷體" w:hint="eastAsia"/>
                    </w:rPr>
                    <w:t>陸、性別參與情形或改善方法</w:t>
                  </w:r>
                </w:p>
              </w:tc>
              <w:tc>
                <w:tcPr>
                  <w:tcW w:w="2742" w:type="dxa"/>
                  <w:gridSpan w:val="2"/>
                  <w:tcBorders>
                    <w:top w:val="thickThinSmallGap" w:sz="24" w:space="0" w:color="auto"/>
                    <w:bottom w:val="thickThinSmallGap" w:sz="24" w:space="0" w:color="auto"/>
                  </w:tcBorders>
                </w:tcPr>
                <w:p w:rsidR="003919D8" w:rsidRPr="005B7D02" w:rsidRDefault="00837C3A" w:rsidP="005B7D02">
                  <w:pPr>
                    <w:framePr w:hSpace="180" w:wrap="around" w:vAnchor="text" w:hAnchor="margin" w:y="957"/>
                    <w:rPr>
                      <w:rFonts w:ascii="標楷體" w:eastAsia="標楷體" w:hAnsi="標楷體"/>
                    </w:rPr>
                  </w:pPr>
                  <w:r w:rsidRPr="005B7D02">
                    <w:rPr>
                      <w:rFonts w:ascii="標楷體" w:eastAsia="標楷體" w:hAnsi="標楷體" w:cs="新細明體" w:hint="eastAsia"/>
                      <w:kern w:val="0"/>
                    </w:rPr>
                    <w:t>本計畫參與之女性員工(或)主管已達1/2以上，於</w:t>
                  </w:r>
                  <w:proofErr w:type="gramStart"/>
                  <w:r w:rsidRPr="005B7D02">
                    <w:rPr>
                      <w:rFonts w:ascii="標楷體" w:eastAsia="標楷體" w:hAnsi="標楷體" w:cs="新細明體" w:hint="eastAsia"/>
                      <w:kern w:val="0"/>
                    </w:rPr>
                    <w:t>研</w:t>
                  </w:r>
                  <w:proofErr w:type="gramEnd"/>
                  <w:r w:rsidRPr="005B7D02">
                    <w:rPr>
                      <w:rFonts w:ascii="標楷體" w:eastAsia="標楷體" w:hAnsi="標楷體" w:cs="新細明體" w:hint="eastAsia"/>
                      <w:kern w:val="0"/>
                    </w:rPr>
                    <w:t>擬計畫與決策時已考量性別平等的概念。</w:t>
                  </w:r>
                </w:p>
              </w:tc>
              <w:tc>
                <w:tcPr>
                  <w:tcW w:w="4144" w:type="dxa"/>
                  <w:gridSpan w:val="2"/>
                  <w:tcBorders>
                    <w:top w:val="thickThinSmallGap" w:sz="24" w:space="0" w:color="auto"/>
                    <w:bottom w:val="thickThinSmallGap" w:sz="24" w:space="0" w:color="auto"/>
                  </w:tcBorders>
                </w:tcPr>
                <w:p w:rsidR="003919D8" w:rsidRPr="005B7D02" w:rsidRDefault="003919D8" w:rsidP="005B7D02">
                  <w:pPr>
                    <w:framePr w:hSpace="180" w:wrap="around" w:vAnchor="text" w:hAnchor="margin" w:y="957"/>
                    <w:rPr>
                      <w:rFonts w:ascii="標楷體" w:eastAsia="標楷體" w:hAnsi="標楷體"/>
                    </w:rPr>
                  </w:pPr>
                  <w:r w:rsidRPr="005B7D02">
                    <w:rPr>
                      <w:rFonts w:ascii="標楷體" w:eastAsia="標楷體" w:hAnsi="標楷體" w:hint="eastAsia"/>
                    </w:rPr>
                    <w:t>請說明計畫於</w:t>
                  </w:r>
                  <w:proofErr w:type="gramStart"/>
                  <w:r w:rsidRPr="005B7D02">
                    <w:rPr>
                      <w:rFonts w:ascii="標楷體" w:eastAsia="標楷體" w:hAnsi="標楷體" w:hint="eastAsia"/>
                    </w:rPr>
                    <w:t>研</w:t>
                  </w:r>
                  <w:proofErr w:type="gramEnd"/>
                  <w:r w:rsidRPr="005B7D02">
                    <w:rPr>
                      <w:rFonts w:ascii="標楷體" w:eastAsia="標楷體" w:hAnsi="標楷體" w:hint="eastAsia"/>
                    </w:rPr>
                    <w:t>擬、決策、發展、執行之過程中，不同性別者之參與機制，如計畫相關組織或機制，性別比例是否達1/3。</w:t>
                  </w:r>
                </w:p>
              </w:tc>
            </w:tr>
            <w:tr w:rsidR="003919D8" w:rsidRPr="005B7D02" w:rsidTr="00837C3A">
              <w:trPr>
                <w:cantSplit/>
                <w:trHeight w:val="748"/>
              </w:trPr>
              <w:tc>
                <w:tcPr>
                  <w:tcW w:w="10294" w:type="dxa"/>
                  <w:gridSpan w:val="6"/>
                  <w:tcBorders>
                    <w:top w:val="thickThinSmallGap" w:sz="24" w:space="0" w:color="auto"/>
                  </w:tcBorders>
                  <w:vAlign w:val="center"/>
                </w:tcPr>
                <w:p w:rsidR="003919D8" w:rsidRPr="005B7D02" w:rsidRDefault="003919D8" w:rsidP="005B7D02">
                  <w:pPr>
                    <w:framePr w:hSpace="180" w:wrap="around" w:vAnchor="text" w:hAnchor="margin" w:y="957"/>
                    <w:adjustRightInd w:val="0"/>
                    <w:snapToGrid w:val="0"/>
                    <w:spacing w:line="240" w:lineRule="atLeast"/>
                    <w:ind w:left="252" w:rightChars="-45" w:right="-108" w:hanging="360"/>
                    <w:rPr>
                      <w:rFonts w:ascii="標楷體" w:eastAsia="標楷體" w:hAnsi="標楷體"/>
                      <w:b/>
                    </w:rPr>
                  </w:pPr>
                  <w:proofErr w:type="gramStart"/>
                  <w:r w:rsidRPr="005B7D02">
                    <w:rPr>
                      <w:rFonts w:ascii="標楷體" w:eastAsia="標楷體" w:hAnsi="標楷體"/>
                      <w:b/>
                    </w:rPr>
                    <w:t>柒</w:t>
                  </w:r>
                  <w:proofErr w:type="gramEnd"/>
                  <w:r w:rsidRPr="005B7D02">
                    <w:rPr>
                      <w:rFonts w:ascii="標楷體" w:eastAsia="標楷體" w:hAnsi="標楷體"/>
                      <w:b/>
                    </w:rPr>
                    <w:t>、受益對象</w:t>
                  </w:r>
                </w:p>
                <w:p w:rsidR="003919D8" w:rsidRPr="005B7D02" w:rsidRDefault="003919D8" w:rsidP="005B7D02">
                  <w:pPr>
                    <w:framePr w:hSpace="180" w:wrap="around" w:vAnchor="text" w:hAnchor="margin" w:y="957"/>
                    <w:adjustRightInd w:val="0"/>
                    <w:snapToGrid w:val="0"/>
                    <w:spacing w:line="240" w:lineRule="atLeast"/>
                    <w:ind w:left="57" w:rightChars="7" w:right="17" w:hanging="165"/>
                    <w:rPr>
                      <w:rFonts w:ascii="標楷體" w:eastAsia="標楷體" w:hAnsi="標楷體"/>
                    </w:rPr>
                  </w:pPr>
                  <w:r w:rsidRPr="005B7D02">
                    <w:rPr>
                      <w:rFonts w:ascii="標楷體" w:eastAsia="標楷體" w:hAnsi="標楷體"/>
                    </w:rPr>
                    <w:t>1.若7-1至7-3任</w:t>
                  </w:r>
                  <w:proofErr w:type="gramStart"/>
                  <w:r w:rsidRPr="005B7D02">
                    <w:rPr>
                      <w:rFonts w:ascii="標楷體" w:eastAsia="標楷體" w:hAnsi="標楷體"/>
                    </w:rPr>
                    <w:t>一</w:t>
                  </w:r>
                  <w:proofErr w:type="gramEnd"/>
                  <w:r w:rsidRPr="005B7D02">
                    <w:rPr>
                      <w:rFonts w:ascii="標楷體" w:eastAsia="標楷體" w:hAnsi="標楷體"/>
                    </w:rPr>
                    <w:t>指標評定「是」者，應繼續填列「捌、評估內容」8-1至8-9及「第二部分－程序參與」；如7-1至7-3皆評定為「否」者，</w:t>
                  </w:r>
                  <w:proofErr w:type="gramStart"/>
                  <w:r w:rsidRPr="005B7D02">
                    <w:rPr>
                      <w:rFonts w:ascii="標楷體" w:eastAsia="標楷體" w:hAnsi="標楷體"/>
                    </w:rPr>
                    <w:t>則免填</w:t>
                  </w:r>
                  <w:proofErr w:type="gramEnd"/>
                  <w:r w:rsidRPr="005B7D02">
                    <w:rPr>
                      <w:rFonts w:ascii="標楷體" w:eastAsia="標楷體" w:hAnsi="標楷體"/>
                    </w:rPr>
                    <w:t>「捌、評估內容」8-1至8-9，</w:t>
                  </w:r>
                  <w:proofErr w:type="gramStart"/>
                  <w:r w:rsidRPr="005B7D02">
                    <w:rPr>
                      <w:rFonts w:ascii="標楷體" w:eastAsia="標楷體" w:hAnsi="標楷體"/>
                    </w:rPr>
                    <w:t>逕</w:t>
                  </w:r>
                  <w:proofErr w:type="gramEnd"/>
                  <w:r w:rsidRPr="005B7D02">
                    <w:rPr>
                      <w:rFonts w:ascii="標楷體" w:eastAsia="標楷體" w:hAnsi="標楷體"/>
                    </w:rPr>
                    <w:t>填寫「第二部分－程序參與」，惟若經程序參與後，</w:t>
                  </w:r>
                  <w:r w:rsidRPr="005B7D02" w:rsidDel="0092397F">
                    <w:rPr>
                      <w:rFonts w:ascii="標楷體" w:eastAsia="標楷體" w:hAnsi="標楷體"/>
                    </w:rPr>
                    <w:t xml:space="preserve"> </w:t>
                  </w:r>
                  <w:r w:rsidRPr="005B7D02">
                    <w:rPr>
                      <w:rFonts w:ascii="標楷體" w:eastAsia="標楷體" w:hAnsi="標楷體"/>
                    </w:rPr>
                    <w:t>9-5「計畫與性別關</w:t>
                  </w:r>
                  <w:r w:rsidRPr="005B7D02">
                    <w:rPr>
                      <w:rFonts w:ascii="標楷體" w:eastAsia="標楷體" w:hAnsi="標楷體" w:hint="eastAsia"/>
                    </w:rPr>
                    <w:t>聯</w:t>
                  </w:r>
                  <w:r w:rsidRPr="005B7D02">
                    <w:rPr>
                      <w:rFonts w:ascii="標楷體" w:eastAsia="標楷體" w:hAnsi="標楷體"/>
                    </w:rPr>
                    <w:t>之程度」評定為「</w:t>
                  </w:r>
                  <w:r w:rsidRPr="005B7D02">
                    <w:rPr>
                      <w:rFonts w:ascii="標楷體" w:eastAsia="標楷體" w:hAnsi="標楷體" w:hint="eastAsia"/>
                    </w:rPr>
                    <w:t>有</w:t>
                  </w:r>
                  <w:r w:rsidRPr="005B7D02">
                    <w:rPr>
                      <w:rFonts w:ascii="標楷體" w:eastAsia="標楷體" w:hAnsi="標楷體"/>
                    </w:rPr>
                    <w:t>關」者，則需</w:t>
                  </w:r>
                  <w:r w:rsidRPr="005B7D02">
                    <w:rPr>
                      <w:rFonts w:ascii="標楷體" w:eastAsia="標楷體" w:hAnsi="標楷體" w:hint="eastAsia"/>
                    </w:rPr>
                    <w:t>修正第一部分「</w:t>
                  </w:r>
                  <w:proofErr w:type="gramStart"/>
                  <w:r w:rsidRPr="005B7D02">
                    <w:rPr>
                      <w:rFonts w:ascii="標楷體" w:eastAsia="標楷體" w:hAnsi="標楷體" w:hint="eastAsia"/>
                    </w:rPr>
                    <w:t>柒</w:t>
                  </w:r>
                  <w:proofErr w:type="gramEnd"/>
                  <w:r w:rsidRPr="005B7D02">
                    <w:rPr>
                      <w:rFonts w:ascii="標楷體" w:eastAsia="標楷體" w:hAnsi="標楷體" w:hint="eastAsia"/>
                    </w:rPr>
                    <w:t>、受益對象」7-1至7-3，並</w:t>
                  </w:r>
                  <w:r w:rsidRPr="005B7D02">
                    <w:rPr>
                      <w:rFonts w:ascii="標楷體" w:eastAsia="標楷體" w:hAnsi="標楷體"/>
                    </w:rPr>
                    <w:t>補填列「捌、評估內容」8-1至8-9。</w:t>
                  </w:r>
                </w:p>
                <w:p w:rsidR="003919D8" w:rsidRPr="005B7D02" w:rsidRDefault="003919D8" w:rsidP="005B7D02">
                  <w:pPr>
                    <w:framePr w:hSpace="180" w:wrap="around" w:vAnchor="text" w:hAnchor="margin" w:y="957"/>
                    <w:adjustRightInd w:val="0"/>
                    <w:snapToGrid w:val="0"/>
                    <w:spacing w:line="240" w:lineRule="atLeast"/>
                    <w:ind w:left="57" w:rightChars="7" w:right="17" w:hanging="165"/>
                    <w:rPr>
                      <w:rFonts w:ascii="標楷體" w:eastAsia="標楷體" w:hAnsi="標楷體"/>
                      <w:b/>
                    </w:rPr>
                  </w:pPr>
                  <w:r w:rsidRPr="005B7D02">
                    <w:rPr>
                      <w:rFonts w:ascii="標楷體" w:eastAsia="標楷體" w:hAnsi="標楷體"/>
                    </w:rPr>
                    <w:t>2.本項不論評定結果為「是」或「否」，皆需填寫評定原因。</w:t>
                  </w:r>
                </w:p>
              </w:tc>
            </w:tr>
            <w:tr w:rsidR="003919D8" w:rsidRPr="005B7D02" w:rsidTr="004A43F7">
              <w:trPr>
                <w:cantSplit/>
                <w:trHeight w:val="313"/>
              </w:trPr>
              <w:tc>
                <w:tcPr>
                  <w:tcW w:w="1649" w:type="dxa"/>
                  <w:vMerge w:val="restart"/>
                  <w:vAlign w:val="center"/>
                </w:tcPr>
                <w:p w:rsidR="003919D8" w:rsidRPr="005B7D02" w:rsidRDefault="003919D8" w:rsidP="005B7D02">
                  <w:pPr>
                    <w:framePr w:hSpace="180" w:wrap="around" w:vAnchor="text" w:hAnchor="margin" w:y="957"/>
                    <w:adjustRightInd w:val="0"/>
                    <w:snapToGrid w:val="0"/>
                    <w:spacing w:line="260" w:lineRule="exact"/>
                    <w:jc w:val="center"/>
                    <w:rPr>
                      <w:rFonts w:ascii="標楷體" w:eastAsia="標楷體" w:hAnsi="標楷體"/>
                      <w:b/>
                      <w:bCs/>
                    </w:rPr>
                  </w:pPr>
                  <w:r w:rsidRPr="005B7D02">
                    <w:rPr>
                      <w:rFonts w:ascii="標楷體" w:eastAsia="標楷體" w:hAnsi="標楷體"/>
                      <w:b/>
                      <w:bCs/>
                    </w:rPr>
                    <w:lastRenderedPageBreak/>
                    <w:t>項　目</w:t>
                  </w:r>
                </w:p>
              </w:tc>
              <w:tc>
                <w:tcPr>
                  <w:tcW w:w="3130" w:type="dxa"/>
                  <w:gridSpan w:val="2"/>
                  <w:vAlign w:val="center"/>
                </w:tcPr>
                <w:p w:rsidR="003919D8" w:rsidRPr="005B7D02" w:rsidRDefault="003919D8" w:rsidP="005B7D02">
                  <w:pPr>
                    <w:framePr w:hSpace="180" w:wrap="around" w:vAnchor="text" w:hAnchor="margin" w:y="957"/>
                    <w:adjustRightInd w:val="0"/>
                    <w:snapToGrid w:val="0"/>
                    <w:spacing w:line="260" w:lineRule="exact"/>
                    <w:ind w:leftChars="-32" w:left="390" w:right="-114" w:hangingChars="212" w:hanging="467"/>
                    <w:jc w:val="center"/>
                    <w:rPr>
                      <w:rFonts w:ascii="標楷體" w:eastAsia="標楷體" w:hAnsi="標楷體"/>
                      <w:b/>
                      <w:bCs/>
                      <w:sz w:val="22"/>
                    </w:rPr>
                  </w:pPr>
                  <w:r w:rsidRPr="005B7D02">
                    <w:rPr>
                      <w:rFonts w:ascii="標楷體" w:eastAsia="標楷體" w:hAnsi="標楷體"/>
                      <w:b/>
                      <w:bCs/>
                      <w:sz w:val="22"/>
                    </w:rPr>
                    <w:t>評定結果</w:t>
                  </w:r>
                </w:p>
                <w:p w:rsidR="003919D8" w:rsidRPr="005B7D02" w:rsidRDefault="003919D8" w:rsidP="005B7D02">
                  <w:pPr>
                    <w:framePr w:hSpace="180" w:wrap="around" w:vAnchor="text" w:hAnchor="margin" w:y="957"/>
                    <w:adjustRightInd w:val="0"/>
                    <w:snapToGrid w:val="0"/>
                    <w:spacing w:line="260" w:lineRule="exact"/>
                    <w:ind w:leftChars="-32" w:left="389" w:right="-114" w:hangingChars="212" w:hanging="466"/>
                    <w:jc w:val="center"/>
                    <w:rPr>
                      <w:rFonts w:ascii="標楷體" w:eastAsia="標楷體" w:hAnsi="標楷體"/>
                      <w:bCs/>
                      <w:sz w:val="22"/>
                    </w:rPr>
                  </w:pPr>
                  <w:r w:rsidRPr="005B7D02">
                    <w:rPr>
                      <w:rFonts w:ascii="標楷體" w:eastAsia="標楷體" w:hAnsi="標楷體"/>
                      <w:bCs/>
                      <w:sz w:val="22"/>
                    </w:rPr>
                    <w:t>(請勾選)</w:t>
                  </w:r>
                </w:p>
              </w:tc>
              <w:tc>
                <w:tcPr>
                  <w:tcW w:w="2001" w:type="dxa"/>
                  <w:gridSpan w:val="2"/>
                  <w:vMerge w:val="restart"/>
                  <w:vAlign w:val="center"/>
                </w:tcPr>
                <w:p w:rsidR="003919D8" w:rsidRPr="005B7D02" w:rsidRDefault="003919D8" w:rsidP="005B7D02">
                  <w:pPr>
                    <w:framePr w:hSpace="180" w:wrap="around" w:vAnchor="text" w:hAnchor="margin" w:y="957"/>
                    <w:spacing w:line="260" w:lineRule="exact"/>
                    <w:ind w:left="252" w:hangingChars="105" w:hanging="252"/>
                    <w:jc w:val="center"/>
                    <w:rPr>
                      <w:rFonts w:ascii="標楷體" w:eastAsia="標楷體" w:hAnsi="標楷體"/>
                      <w:b/>
                    </w:rPr>
                  </w:pPr>
                  <w:r w:rsidRPr="005B7D02">
                    <w:rPr>
                      <w:rFonts w:ascii="標楷體" w:eastAsia="標楷體" w:hAnsi="標楷體"/>
                      <w:b/>
                    </w:rPr>
                    <w:t>評定原因</w:t>
                  </w:r>
                </w:p>
              </w:tc>
              <w:tc>
                <w:tcPr>
                  <w:tcW w:w="3514" w:type="dxa"/>
                  <w:vMerge w:val="restart"/>
                  <w:vAlign w:val="center"/>
                </w:tcPr>
                <w:p w:rsidR="003919D8" w:rsidRPr="005B7D02" w:rsidRDefault="003919D8" w:rsidP="005B7D02">
                  <w:pPr>
                    <w:framePr w:hSpace="180" w:wrap="around" w:vAnchor="text" w:hAnchor="margin" w:y="957"/>
                    <w:adjustRightInd w:val="0"/>
                    <w:snapToGrid w:val="0"/>
                    <w:spacing w:line="260" w:lineRule="exact"/>
                    <w:jc w:val="center"/>
                    <w:rPr>
                      <w:rFonts w:ascii="標楷體" w:eastAsia="標楷體" w:hAnsi="標楷體"/>
                      <w:b/>
                      <w:bCs/>
                    </w:rPr>
                  </w:pPr>
                  <w:r w:rsidRPr="005B7D02">
                    <w:rPr>
                      <w:rFonts w:ascii="標楷體" w:eastAsia="標楷體" w:hAnsi="標楷體"/>
                      <w:b/>
                      <w:bCs/>
                    </w:rPr>
                    <w:t xml:space="preserve">備　</w:t>
                  </w:r>
                  <w:proofErr w:type="gramStart"/>
                  <w:r w:rsidRPr="005B7D02">
                    <w:rPr>
                      <w:rFonts w:ascii="標楷體" w:eastAsia="標楷體" w:hAnsi="標楷體"/>
                      <w:b/>
                      <w:bCs/>
                    </w:rPr>
                    <w:t>註</w:t>
                  </w:r>
                  <w:proofErr w:type="gramEnd"/>
                </w:p>
              </w:tc>
            </w:tr>
            <w:tr w:rsidR="003919D8" w:rsidRPr="005B7D02" w:rsidTr="004A43F7">
              <w:trPr>
                <w:cantSplit/>
                <w:trHeight w:val="312"/>
              </w:trPr>
              <w:tc>
                <w:tcPr>
                  <w:tcW w:w="1649" w:type="dxa"/>
                  <w:vMerge/>
                  <w:vAlign w:val="center"/>
                </w:tcPr>
                <w:p w:rsidR="003919D8" w:rsidRPr="005B7D02" w:rsidRDefault="003919D8" w:rsidP="005B7D02">
                  <w:pPr>
                    <w:framePr w:hSpace="180" w:wrap="around" w:vAnchor="text" w:hAnchor="margin" w:y="957"/>
                    <w:adjustRightInd w:val="0"/>
                    <w:snapToGrid w:val="0"/>
                    <w:spacing w:line="260" w:lineRule="exact"/>
                    <w:ind w:left="432" w:hangingChars="180" w:hanging="432"/>
                    <w:jc w:val="both"/>
                    <w:rPr>
                      <w:rFonts w:ascii="標楷體" w:eastAsia="標楷體" w:hAnsi="標楷體"/>
                      <w:b/>
                    </w:rPr>
                  </w:pPr>
                </w:p>
              </w:tc>
              <w:tc>
                <w:tcPr>
                  <w:tcW w:w="1759" w:type="dxa"/>
                  <w:vAlign w:val="center"/>
                </w:tcPr>
                <w:p w:rsidR="003919D8" w:rsidRPr="005B7D02" w:rsidRDefault="003919D8" w:rsidP="005B7D02">
                  <w:pPr>
                    <w:framePr w:hSpace="180" w:wrap="around" w:vAnchor="text" w:hAnchor="margin" w:y="957"/>
                    <w:adjustRightInd w:val="0"/>
                    <w:snapToGrid w:val="0"/>
                    <w:spacing w:line="260" w:lineRule="exact"/>
                    <w:ind w:left="432" w:hangingChars="180" w:hanging="432"/>
                    <w:jc w:val="center"/>
                    <w:rPr>
                      <w:rFonts w:ascii="標楷體" w:eastAsia="標楷體" w:hAnsi="標楷體"/>
                      <w:b/>
                      <w:bCs/>
                    </w:rPr>
                  </w:pPr>
                  <w:r w:rsidRPr="005B7D02">
                    <w:rPr>
                      <w:rFonts w:ascii="標楷體" w:eastAsia="標楷體" w:hAnsi="標楷體"/>
                      <w:b/>
                      <w:bCs/>
                    </w:rPr>
                    <w:t>是</w:t>
                  </w:r>
                </w:p>
              </w:tc>
              <w:tc>
                <w:tcPr>
                  <w:tcW w:w="1371" w:type="dxa"/>
                  <w:vAlign w:val="center"/>
                </w:tcPr>
                <w:p w:rsidR="003919D8" w:rsidRPr="005B7D02" w:rsidRDefault="003919D8" w:rsidP="005B7D02">
                  <w:pPr>
                    <w:framePr w:hSpace="180" w:wrap="around" w:vAnchor="text" w:hAnchor="margin" w:y="957"/>
                    <w:adjustRightInd w:val="0"/>
                    <w:snapToGrid w:val="0"/>
                    <w:spacing w:line="260" w:lineRule="exact"/>
                    <w:ind w:left="432" w:hangingChars="180" w:hanging="432"/>
                    <w:jc w:val="center"/>
                    <w:rPr>
                      <w:rFonts w:ascii="標楷體" w:eastAsia="標楷體" w:hAnsi="標楷體"/>
                      <w:b/>
                      <w:bCs/>
                    </w:rPr>
                  </w:pPr>
                  <w:r w:rsidRPr="005B7D02">
                    <w:rPr>
                      <w:rFonts w:ascii="標楷體" w:eastAsia="標楷體" w:hAnsi="標楷體"/>
                      <w:b/>
                      <w:bCs/>
                    </w:rPr>
                    <w:t>否</w:t>
                  </w:r>
                </w:p>
              </w:tc>
              <w:tc>
                <w:tcPr>
                  <w:tcW w:w="2001" w:type="dxa"/>
                  <w:gridSpan w:val="2"/>
                  <w:vMerge/>
                  <w:vAlign w:val="center"/>
                </w:tcPr>
                <w:p w:rsidR="003919D8" w:rsidRPr="005B7D02" w:rsidRDefault="003919D8" w:rsidP="005B7D02">
                  <w:pPr>
                    <w:framePr w:hSpace="180" w:wrap="around" w:vAnchor="text" w:hAnchor="margin" w:y="957"/>
                    <w:adjustRightInd w:val="0"/>
                    <w:snapToGrid w:val="0"/>
                    <w:spacing w:line="260" w:lineRule="exact"/>
                    <w:ind w:left="432" w:hangingChars="180" w:hanging="432"/>
                    <w:jc w:val="both"/>
                    <w:rPr>
                      <w:rFonts w:ascii="標楷體" w:eastAsia="標楷體" w:hAnsi="標楷體"/>
                      <w:b/>
                    </w:rPr>
                  </w:pPr>
                </w:p>
              </w:tc>
              <w:tc>
                <w:tcPr>
                  <w:tcW w:w="3514" w:type="dxa"/>
                  <w:vMerge/>
                  <w:vAlign w:val="center"/>
                </w:tcPr>
                <w:p w:rsidR="003919D8" w:rsidRPr="005B7D02" w:rsidRDefault="003919D8" w:rsidP="005B7D02">
                  <w:pPr>
                    <w:framePr w:hSpace="180" w:wrap="around" w:vAnchor="text" w:hAnchor="margin" w:y="957"/>
                    <w:spacing w:line="260" w:lineRule="exact"/>
                    <w:ind w:left="252" w:hangingChars="105" w:hanging="252"/>
                    <w:jc w:val="both"/>
                    <w:rPr>
                      <w:rFonts w:ascii="標楷體" w:eastAsia="標楷體" w:hAnsi="標楷體"/>
                      <w:b/>
                    </w:rPr>
                  </w:pPr>
                </w:p>
              </w:tc>
            </w:tr>
            <w:tr w:rsidR="003919D8" w:rsidRPr="005B7D02" w:rsidTr="004A43F7">
              <w:trPr>
                <w:cantSplit/>
                <w:trHeight w:val="185"/>
              </w:trPr>
              <w:tc>
                <w:tcPr>
                  <w:tcW w:w="1649" w:type="dxa"/>
                </w:tcPr>
                <w:p w:rsidR="003919D8" w:rsidRPr="005B7D02" w:rsidRDefault="003919D8" w:rsidP="005B7D02">
                  <w:pPr>
                    <w:framePr w:hSpace="180" w:wrap="around" w:vAnchor="text" w:hAnchor="margin" w:y="957"/>
                    <w:spacing w:before="60" w:after="60" w:line="300" w:lineRule="exact"/>
                    <w:ind w:left="435" w:hangingChars="181" w:hanging="435"/>
                    <w:jc w:val="both"/>
                    <w:rPr>
                      <w:rFonts w:ascii="標楷體" w:eastAsia="標楷體" w:hAnsi="標楷體" w:cs="Gautami"/>
                      <w:b/>
                    </w:rPr>
                  </w:pPr>
                  <w:r w:rsidRPr="005B7D02">
                    <w:rPr>
                      <w:rFonts w:ascii="標楷體" w:eastAsia="標楷體" w:hAnsi="標楷體" w:cs="Gautami"/>
                      <w:b/>
                    </w:rPr>
                    <w:t>7-1 以特定性別、性傾向或性別認同者為受益對象</w:t>
                  </w:r>
                </w:p>
              </w:tc>
              <w:tc>
                <w:tcPr>
                  <w:tcW w:w="1759" w:type="dxa"/>
                  <w:vAlign w:val="center"/>
                </w:tcPr>
                <w:p w:rsidR="003919D8" w:rsidRPr="005B7D02" w:rsidRDefault="003919D8" w:rsidP="005B7D02">
                  <w:pPr>
                    <w:framePr w:hSpace="180" w:wrap="around" w:vAnchor="text" w:hAnchor="margin" w:y="957"/>
                    <w:spacing w:line="240" w:lineRule="exact"/>
                    <w:jc w:val="both"/>
                    <w:rPr>
                      <w:rFonts w:ascii="標楷體" w:eastAsia="標楷體" w:hAnsi="標楷體" w:cs="Gautami"/>
                      <w:sz w:val="22"/>
                    </w:rPr>
                  </w:pPr>
                </w:p>
              </w:tc>
              <w:tc>
                <w:tcPr>
                  <w:tcW w:w="1371" w:type="dxa"/>
                  <w:vAlign w:val="center"/>
                </w:tcPr>
                <w:p w:rsidR="003919D8" w:rsidRPr="005B7D02" w:rsidRDefault="00837C3A" w:rsidP="005B7D02">
                  <w:pPr>
                    <w:framePr w:hSpace="180" w:wrap="around" w:vAnchor="text" w:hAnchor="margin" w:y="957"/>
                    <w:adjustRightInd w:val="0"/>
                    <w:snapToGrid w:val="0"/>
                    <w:jc w:val="center"/>
                    <w:rPr>
                      <w:rFonts w:ascii="標楷體" w:eastAsia="標楷體" w:hAnsi="標楷體"/>
                      <w:b/>
                      <w:bCs/>
                    </w:rPr>
                  </w:pPr>
                  <w:r w:rsidRPr="005B7D02">
                    <w:rPr>
                      <w:rFonts w:ascii="標楷體" w:eastAsia="標楷體" w:hAnsi="標楷體" w:hint="eastAsia"/>
                      <w:b/>
                      <w:bCs/>
                    </w:rPr>
                    <w:sym w:font="Wingdings 2" w:char="F050"/>
                  </w:r>
                </w:p>
              </w:tc>
              <w:tc>
                <w:tcPr>
                  <w:tcW w:w="2001" w:type="dxa"/>
                  <w:gridSpan w:val="2"/>
                </w:tcPr>
                <w:p w:rsidR="003919D8" w:rsidRPr="005B7D02" w:rsidRDefault="004B58FB" w:rsidP="005B7D02">
                  <w:pPr>
                    <w:framePr w:hSpace="180" w:wrap="around" w:vAnchor="text" w:hAnchor="margin" w:y="957"/>
                    <w:spacing w:before="60" w:after="60" w:line="300" w:lineRule="exact"/>
                    <w:jc w:val="both"/>
                    <w:rPr>
                      <w:rFonts w:ascii="標楷體" w:eastAsia="標楷體" w:hAnsi="標楷體"/>
                    </w:rPr>
                  </w:pPr>
                  <w:r w:rsidRPr="005B7D02">
                    <w:rPr>
                      <w:rFonts w:ascii="標楷體" w:eastAsia="標楷體" w:hAnsi="標楷體" w:cs="Gautami"/>
                      <w:bCs/>
                    </w:rPr>
                    <w:t>計畫內容</w:t>
                  </w:r>
                  <w:r w:rsidR="008075B9" w:rsidRPr="005B7D02">
                    <w:rPr>
                      <w:rFonts w:ascii="標楷體" w:eastAsia="標楷體" w:hAnsi="標楷體" w:cs="Gautami" w:hint="eastAsia"/>
                      <w:bCs/>
                    </w:rPr>
                    <w:t>係為</w:t>
                  </w:r>
                  <w:r w:rsidR="005D3612" w:rsidRPr="005B7D02">
                    <w:rPr>
                      <w:rFonts w:ascii="標楷體" w:eastAsia="標楷體" w:hAnsi="標楷體" w:cs="Gautami" w:hint="eastAsia"/>
                      <w:bCs/>
                    </w:rPr>
                    <w:t>辦理花蓮縣考古文化館基本營運工作</w:t>
                  </w:r>
                  <w:r w:rsidR="008075B9" w:rsidRPr="005B7D02">
                    <w:rPr>
                      <w:rFonts w:ascii="標楷體" w:eastAsia="標楷體" w:hAnsi="標楷體" w:hint="eastAsia"/>
                    </w:rPr>
                    <w:t>，因而所生之教育及文化效益為全民共享，</w:t>
                  </w:r>
                  <w:r w:rsidRPr="005B7D02">
                    <w:rPr>
                      <w:rFonts w:ascii="標楷體" w:eastAsia="標楷體" w:hAnsi="標楷體" w:cs="Gautami" w:hint="eastAsia"/>
                      <w:bCs/>
                    </w:rPr>
                    <w:t>非以特定性別、性傾向或性別認同者為受益對象</w:t>
                  </w:r>
                  <w:r w:rsidRPr="005B7D02">
                    <w:rPr>
                      <w:rFonts w:ascii="標楷體" w:eastAsia="標楷體" w:hAnsi="標楷體" w:hint="eastAsia"/>
                    </w:rPr>
                    <w:t>。</w:t>
                  </w:r>
                </w:p>
              </w:tc>
              <w:tc>
                <w:tcPr>
                  <w:tcW w:w="3514" w:type="dxa"/>
                  <w:shd w:val="clear" w:color="auto" w:fill="auto"/>
                </w:tcPr>
                <w:p w:rsidR="003919D8" w:rsidRPr="005B7D02" w:rsidRDefault="003919D8" w:rsidP="005B7D02">
                  <w:pPr>
                    <w:framePr w:hSpace="180" w:wrap="around" w:vAnchor="text" w:hAnchor="margin" w:y="957"/>
                    <w:spacing w:before="60" w:after="60" w:line="300" w:lineRule="exact"/>
                    <w:jc w:val="both"/>
                    <w:rPr>
                      <w:rFonts w:ascii="標楷體" w:eastAsia="標楷體" w:hAnsi="標楷體"/>
                    </w:rPr>
                  </w:pPr>
                  <w:r w:rsidRPr="005B7D02">
                    <w:rPr>
                      <w:rFonts w:ascii="標楷體" w:eastAsia="標楷體" w:hAnsi="標楷體"/>
                    </w:rPr>
                    <w:t>如受益對象以男性或女性為主，或以同性戀、異性戀或雙性戀為主，或個人自認屬於男性或女性者，請評定為「是」。</w:t>
                  </w:r>
                </w:p>
              </w:tc>
            </w:tr>
            <w:tr w:rsidR="003919D8" w:rsidRPr="005B7D02" w:rsidTr="004A43F7">
              <w:trPr>
                <w:cantSplit/>
                <w:trHeight w:val="185"/>
              </w:trPr>
              <w:tc>
                <w:tcPr>
                  <w:tcW w:w="1649" w:type="dxa"/>
                </w:tcPr>
                <w:p w:rsidR="003919D8" w:rsidRPr="005B7D02" w:rsidRDefault="003919D8" w:rsidP="005B7D02">
                  <w:pPr>
                    <w:framePr w:hSpace="180" w:wrap="around" w:vAnchor="text" w:hAnchor="margin" w:y="957"/>
                    <w:spacing w:before="60" w:after="60" w:line="300" w:lineRule="exact"/>
                    <w:ind w:left="435" w:hangingChars="181" w:hanging="435"/>
                    <w:jc w:val="both"/>
                    <w:rPr>
                      <w:rFonts w:ascii="標楷體" w:eastAsia="標楷體" w:hAnsi="標楷體" w:cs="Gautami"/>
                      <w:b/>
                    </w:rPr>
                  </w:pPr>
                  <w:r w:rsidRPr="005B7D02">
                    <w:rPr>
                      <w:rFonts w:ascii="標楷體" w:eastAsia="標楷體" w:hAnsi="標楷體" w:cs="Gautami"/>
                      <w:b/>
                    </w:rPr>
                    <w:t>7-2 受</w:t>
                  </w:r>
                  <w:r w:rsidRPr="005B7D02">
                    <w:rPr>
                      <w:rFonts w:ascii="標楷體" w:eastAsia="標楷體" w:hAnsi="標楷體" w:cs="Gautami"/>
                      <w:b/>
                      <w:bCs/>
                    </w:rPr>
                    <w:t>益對象無區別，但計畫內容涉及一般社會認知既存的性別偏見，或統計資料顯示性別比例差距過大者</w:t>
                  </w:r>
                </w:p>
              </w:tc>
              <w:tc>
                <w:tcPr>
                  <w:tcW w:w="1759" w:type="dxa"/>
                  <w:vAlign w:val="center"/>
                </w:tcPr>
                <w:p w:rsidR="003919D8" w:rsidRPr="005B7D02" w:rsidRDefault="003919D8" w:rsidP="005B7D02">
                  <w:pPr>
                    <w:framePr w:hSpace="180" w:wrap="around" w:vAnchor="text" w:hAnchor="margin" w:y="957"/>
                    <w:adjustRightInd w:val="0"/>
                    <w:snapToGrid w:val="0"/>
                    <w:jc w:val="center"/>
                    <w:rPr>
                      <w:rFonts w:ascii="標楷體" w:eastAsia="標楷體" w:hAnsi="標楷體" w:cs="Gautami"/>
                      <w:b/>
                      <w:bCs/>
                    </w:rPr>
                  </w:pPr>
                </w:p>
                <w:p w:rsidR="003919D8" w:rsidRPr="005B7D02" w:rsidRDefault="003919D8" w:rsidP="005B7D02">
                  <w:pPr>
                    <w:framePr w:hSpace="180" w:wrap="around" w:vAnchor="text" w:hAnchor="margin" w:y="957"/>
                    <w:adjustRightInd w:val="0"/>
                    <w:snapToGrid w:val="0"/>
                    <w:jc w:val="center"/>
                    <w:rPr>
                      <w:rFonts w:ascii="標楷體" w:eastAsia="標楷體" w:hAnsi="標楷體" w:cs="Gautami"/>
                      <w:b/>
                      <w:bCs/>
                    </w:rPr>
                  </w:pPr>
                </w:p>
              </w:tc>
              <w:tc>
                <w:tcPr>
                  <w:tcW w:w="1371" w:type="dxa"/>
                  <w:vAlign w:val="center"/>
                </w:tcPr>
                <w:p w:rsidR="003919D8" w:rsidRPr="005B7D02" w:rsidRDefault="00837C3A" w:rsidP="005B7D02">
                  <w:pPr>
                    <w:framePr w:hSpace="180" w:wrap="around" w:vAnchor="text" w:hAnchor="margin" w:y="957"/>
                    <w:adjustRightInd w:val="0"/>
                    <w:snapToGrid w:val="0"/>
                    <w:jc w:val="center"/>
                    <w:rPr>
                      <w:rFonts w:ascii="標楷體" w:eastAsia="標楷體" w:hAnsi="標楷體"/>
                      <w:b/>
                      <w:bCs/>
                    </w:rPr>
                  </w:pPr>
                  <w:r w:rsidRPr="005B7D02">
                    <w:rPr>
                      <w:rFonts w:ascii="標楷體" w:eastAsia="標楷體" w:hAnsi="標楷體" w:hint="eastAsia"/>
                      <w:b/>
                      <w:bCs/>
                    </w:rPr>
                    <w:sym w:font="Wingdings 2" w:char="F050"/>
                  </w:r>
                </w:p>
              </w:tc>
              <w:tc>
                <w:tcPr>
                  <w:tcW w:w="2001" w:type="dxa"/>
                  <w:gridSpan w:val="2"/>
                </w:tcPr>
                <w:p w:rsidR="003919D8" w:rsidRPr="005B7D02" w:rsidRDefault="00837C3A" w:rsidP="005B7D02">
                  <w:pPr>
                    <w:framePr w:hSpace="180" w:wrap="around" w:vAnchor="text" w:hAnchor="margin" w:y="957"/>
                    <w:spacing w:before="60" w:after="60" w:line="300" w:lineRule="exact"/>
                    <w:jc w:val="both"/>
                    <w:rPr>
                      <w:rFonts w:ascii="標楷體" w:eastAsia="標楷體" w:hAnsi="標楷體"/>
                    </w:rPr>
                  </w:pPr>
                  <w:r w:rsidRPr="005B7D02">
                    <w:rPr>
                      <w:rFonts w:ascii="標楷體" w:eastAsia="標楷體" w:hAnsi="標楷體" w:cs="Gautami"/>
                      <w:bCs/>
                    </w:rPr>
                    <w:t>計畫內容</w:t>
                  </w:r>
                  <w:r w:rsidRPr="005B7D02">
                    <w:rPr>
                      <w:rFonts w:ascii="標楷體" w:eastAsia="標楷體" w:hAnsi="標楷體" w:cs="Gautami" w:hint="eastAsia"/>
                      <w:bCs/>
                    </w:rPr>
                    <w:t>無</w:t>
                  </w:r>
                  <w:r w:rsidRPr="005B7D02">
                    <w:rPr>
                      <w:rFonts w:ascii="標楷體" w:eastAsia="標楷體" w:hAnsi="標楷體" w:cs="Gautami"/>
                      <w:bCs/>
                    </w:rPr>
                    <w:t>涉及一般社會認知既存的性別偏見</w:t>
                  </w:r>
                  <w:r w:rsidR="004B58FB" w:rsidRPr="005B7D02">
                    <w:rPr>
                      <w:rFonts w:ascii="標楷體" w:eastAsia="標楷體" w:hAnsi="標楷體" w:hint="eastAsia"/>
                    </w:rPr>
                    <w:t>。</w:t>
                  </w:r>
                </w:p>
              </w:tc>
              <w:tc>
                <w:tcPr>
                  <w:tcW w:w="3514" w:type="dxa"/>
                  <w:shd w:val="clear" w:color="auto" w:fill="auto"/>
                </w:tcPr>
                <w:p w:rsidR="003919D8" w:rsidRPr="005B7D02" w:rsidRDefault="003919D8" w:rsidP="005B7D02">
                  <w:pPr>
                    <w:framePr w:hSpace="180" w:wrap="around" w:vAnchor="text" w:hAnchor="margin" w:y="957"/>
                    <w:spacing w:before="60" w:after="60" w:line="300" w:lineRule="exact"/>
                    <w:jc w:val="both"/>
                    <w:rPr>
                      <w:rFonts w:ascii="標楷體" w:eastAsia="標楷體" w:hAnsi="標楷體"/>
                    </w:rPr>
                  </w:pPr>
                  <w:r w:rsidRPr="005B7D02">
                    <w:rPr>
                      <w:rFonts w:ascii="標楷體" w:eastAsia="標楷體" w:hAnsi="標楷體"/>
                    </w:rPr>
                    <w:t>如受益對象雖未限於特定性別人口群，但計畫內容涉及性別偏見、性別比例差距或隔離等之可能性者，請評定為「是」。</w:t>
                  </w:r>
                </w:p>
              </w:tc>
            </w:tr>
            <w:tr w:rsidR="003919D8" w:rsidRPr="005B7D02" w:rsidTr="004A43F7">
              <w:trPr>
                <w:cantSplit/>
                <w:trHeight w:val="185"/>
              </w:trPr>
              <w:tc>
                <w:tcPr>
                  <w:tcW w:w="1649" w:type="dxa"/>
                </w:tcPr>
                <w:p w:rsidR="003919D8" w:rsidRPr="005B7D02" w:rsidRDefault="003919D8" w:rsidP="005B7D02">
                  <w:pPr>
                    <w:framePr w:hSpace="180" w:wrap="around" w:vAnchor="text" w:hAnchor="margin" w:y="957"/>
                    <w:spacing w:before="60" w:after="60" w:line="300" w:lineRule="exact"/>
                    <w:ind w:left="435" w:hangingChars="181" w:hanging="435"/>
                    <w:jc w:val="both"/>
                    <w:rPr>
                      <w:rFonts w:ascii="標楷體" w:eastAsia="標楷體" w:hAnsi="標楷體" w:cs="Gautami"/>
                      <w:b/>
                    </w:rPr>
                  </w:pPr>
                  <w:r w:rsidRPr="005B7D02">
                    <w:rPr>
                      <w:rFonts w:ascii="標楷體" w:eastAsia="標楷體" w:hAnsi="標楷體" w:cs="Gautami"/>
                      <w:b/>
                    </w:rPr>
                    <w:t xml:space="preserve">7-3 </w:t>
                  </w:r>
                  <w:r w:rsidRPr="005B7D02">
                    <w:rPr>
                      <w:rFonts w:ascii="標楷體" w:eastAsia="標楷體" w:hAnsi="標楷體" w:cs="Gautami"/>
                      <w:b/>
                      <w:bCs/>
                    </w:rPr>
                    <w:t>公共建設之空間規劃與工程設計涉及對不同性別、性傾向或性別認同者權益相關者</w:t>
                  </w:r>
                </w:p>
              </w:tc>
              <w:tc>
                <w:tcPr>
                  <w:tcW w:w="1759" w:type="dxa"/>
                  <w:vAlign w:val="center"/>
                </w:tcPr>
                <w:p w:rsidR="003919D8" w:rsidRPr="005B7D02" w:rsidRDefault="003919D8" w:rsidP="005B7D02">
                  <w:pPr>
                    <w:framePr w:hSpace="180" w:wrap="around" w:vAnchor="text" w:hAnchor="margin" w:y="957"/>
                    <w:spacing w:line="240" w:lineRule="exact"/>
                    <w:jc w:val="both"/>
                    <w:rPr>
                      <w:rFonts w:ascii="標楷體" w:eastAsia="標楷體" w:hAnsi="標楷體" w:cs="Gautami"/>
                      <w:sz w:val="22"/>
                    </w:rPr>
                  </w:pPr>
                </w:p>
                <w:p w:rsidR="003919D8" w:rsidRPr="005B7D02" w:rsidRDefault="003919D8" w:rsidP="005B7D02">
                  <w:pPr>
                    <w:framePr w:hSpace="180" w:wrap="around" w:vAnchor="text" w:hAnchor="margin" w:y="957"/>
                    <w:spacing w:line="240" w:lineRule="exact"/>
                    <w:jc w:val="both"/>
                    <w:rPr>
                      <w:rFonts w:ascii="標楷體" w:eastAsia="標楷體" w:hAnsi="標楷體" w:cs="Gautami"/>
                      <w:sz w:val="22"/>
                    </w:rPr>
                  </w:pPr>
                </w:p>
              </w:tc>
              <w:tc>
                <w:tcPr>
                  <w:tcW w:w="1371" w:type="dxa"/>
                  <w:vAlign w:val="center"/>
                </w:tcPr>
                <w:p w:rsidR="003919D8" w:rsidRPr="005B7D02" w:rsidRDefault="00837C3A" w:rsidP="005B7D02">
                  <w:pPr>
                    <w:framePr w:hSpace="180" w:wrap="around" w:vAnchor="text" w:hAnchor="margin" w:y="957"/>
                    <w:adjustRightInd w:val="0"/>
                    <w:snapToGrid w:val="0"/>
                    <w:jc w:val="center"/>
                    <w:rPr>
                      <w:rFonts w:ascii="標楷體" w:eastAsia="標楷體" w:hAnsi="標楷體"/>
                      <w:b/>
                      <w:bCs/>
                    </w:rPr>
                  </w:pPr>
                  <w:r w:rsidRPr="005B7D02">
                    <w:rPr>
                      <w:rFonts w:ascii="標楷體" w:eastAsia="標楷體" w:hAnsi="標楷體" w:hint="eastAsia"/>
                      <w:b/>
                      <w:bCs/>
                    </w:rPr>
                    <w:sym w:font="Wingdings 2" w:char="F050"/>
                  </w:r>
                </w:p>
              </w:tc>
              <w:tc>
                <w:tcPr>
                  <w:tcW w:w="2001" w:type="dxa"/>
                  <w:gridSpan w:val="2"/>
                </w:tcPr>
                <w:p w:rsidR="00FE10FF" w:rsidRPr="005B7D02" w:rsidRDefault="005D3612" w:rsidP="005B7D02">
                  <w:pPr>
                    <w:framePr w:hSpace="180" w:wrap="around" w:vAnchor="text" w:hAnchor="margin" w:y="957"/>
                    <w:spacing w:before="60" w:after="60" w:line="300" w:lineRule="exact"/>
                    <w:jc w:val="both"/>
                    <w:rPr>
                      <w:rFonts w:ascii="標楷體" w:eastAsia="標楷體" w:hAnsi="標楷體"/>
                      <w:strike/>
                    </w:rPr>
                  </w:pPr>
                  <w:r w:rsidRPr="005B7D02">
                    <w:rPr>
                      <w:rFonts w:ascii="標楷體" w:eastAsia="標楷體" w:hAnsi="標楷體" w:cs="新細明體" w:hint="eastAsia"/>
                      <w:kern w:val="0"/>
                    </w:rPr>
                    <w:t>本考古文化館之空間設計有提供哺乳室之服務，男女廁所比例亦符合相關規定</w:t>
                  </w:r>
                  <w:r w:rsidR="00782A3C" w:rsidRPr="005B7D02">
                    <w:rPr>
                      <w:rFonts w:ascii="標楷體" w:eastAsia="標楷體" w:hAnsi="標楷體" w:cs="新細明體" w:hint="eastAsia"/>
                      <w:kern w:val="0"/>
                    </w:rPr>
                    <w:t>。</w:t>
                  </w:r>
                </w:p>
              </w:tc>
              <w:tc>
                <w:tcPr>
                  <w:tcW w:w="3514" w:type="dxa"/>
                  <w:shd w:val="clear" w:color="auto" w:fill="auto"/>
                  <w:vAlign w:val="center"/>
                </w:tcPr>
                <w:p w:rsidR="003919D8" w:rsidRPr="005B7D02" w:rsidRDefault="003919D8" w:rsidP="005B7D02">
                  <w:pPr>
                    <w:framePr w:hSpace="180" w:wrap="around" w:vAnchor="text" w:hAnchor="margin" w:y="957"/>
                    <w:spacing w:before="60" w:after="60" w:line="300" w:lineRule="exact"/>
                    <w:jc w:val="both"/>
                    <w:rPr>
                      <w:rFonts w:ascii="標楷體" w:eastAsia="標楷體" w:hAnsi="標楷體"/>
                      <w:b/>
                    </w:rPr>
                  </w:pPr>
                  <w:r w:rsidRPr="005B7D02">
                    <w:rPr>
                      <w:rFonts w:ascii="標楷體" w:eastAsia="標楷體" w:hAnsi="標楷體"/>
                    </w:rPr>
                    <w:t>如公共建設之空間規劃與工程設計涉及不同性別、性傾向或性別認同者使用便利及合理性、區位安全性，或消除空間死角，或考慮特殊使用需求者之可能性者，請評定為「是」。</w:t>
                  </w:r>
                </w:p>
              </w:tc>
            </w:tr>
            <w:tr w:rsidR="003919D8" w:rsidRPr="005B7D02" w:rsidTr="00837C3A">
              <w:trPr>
                <w:cantSplit/>
                <w:trHeight w:val="698"/>
                <w:tblHeader/>
              </w:trPr>
              <w:tc>
                <w:tcPr>
                  <w:tcW w:w="10294" w:type="dxa"/>
                  <w:gridSpan w:val="6"/>
                  <w:vAlign w:val="center"/>
                </w:tcPr>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r w:rsidRPr="005B7D02">
                    <w:rPr>
                      <w:rFonts w:ascii="標楷體" w:eastAsia="標楷體" w:hAnsi="標楷體"/>
                      <w:b/>
                    </w:rPr>
                    <w:t>捌、評估內容</w:t>
                  </w:r>
                </w:p>
                <w:p w:rsidR="003919D8" w:rsidRPr="005B7D02" w:rsidRDefault="003919D8" w:rsidP="005B7D02">
                  <w:pPr>
                    <w:framePr w:hSpace="180" w:wrap="around" w:vAnchor="text" w:hAnchor="margin" w:y="957"/>
                    <w:adjustRightInd w:val="0"/>
                    <w:snapToGrid w:val="0"/>
                    <w:spacing w:line="240" w:lineRule="atLeast"/>
                    <w:jc w:val="both"/>
                    <w:rPr>
                      <w:rFonts w:ascii="標楷體" w:eastAsia="標楷體" w:hAnsi="標楷體"/>
                      <w:b/>
                    </w:rPr>
                  </w:pPr>
                  <w:r w:rsidRPr="005B7D02">
                    <w:rPr>
                      <w:rFonts w:ascii="標楷體" w:eastAsia="標楷體" w:hAnsi="標楷體"/>
                      <w:b/>
                    </w:rPr>
                    <w:t>（一）資源</w:t>
                  </w:r>
                  <w:r w:rsidRPr="005B7D02">
                    <w:rPr>
                      <w:rFonts w:ascii="標楷體" w:eastAsia="標楷體" w:hAnsi="標楷體" w:hint="eastAsia"/>
                      <w:b/>
                    </w:rPr>
                    <w:t>與過程</w:t>
                  </w:r>
                </w:p>
              </w:tc>
            </w:tr>
            <w:tr w:rsidR="003919D8" w:rsidRPr="005B7D02" w:rsidTr="00837C3A">
              <w:trPr>
                <w:cantSplit/>
                <w:trHeight w:val="302"/>
              </w:trPr>
              <w:tc>
                <w:tcPr>
                  <w:tcW w:w="4779" w:type="dxa"/>
                  <w:gridSpan w:val="3"/>
                  <w:shd w:val="clear" w:color="auto" w:fill="auto"/>
                </w:tcPr>
                <w:p w:rsidR="003919D8" w:rsidRPr="005B7D02" w:rsidRDefault="003919D8" w:rsidP="005B7D02">
                  <w:pPr>
                    <w:framePr w:hSpace="180" w:wrap="around" w:vAnchor="text" w:hAnchor="margin" w:y="957"/>
                    <w:adjustRightInd w:val="0"/>
                    <w:snapToGrid w:val="0"/>
                    <w:spacing w:line="240" w:lineRule="atLeast"/>
                    <w:ind w:leftChars="-15" w:left="346" w:hangingChars="159" w:hanging="382"/>
                    <w:jc w:val="center"/>
                    <w:rPr>
                      <w:rFonts w:ascii="標楷體" w:eastAsia="標楷體" w:hAnsi="標楷體"/>
                      <w:b/>
                      <w:u w:val="single"/>
                    </w:rPr>
                  </w:pPr>
                  <w:r w:rsidRPr="005B7D02">
                    <w:rPr>
                      <w:rFonts w:ascii="標楷體" w:eastAsia="標楷體" w:hAnsi="標楷體"/>
                      <w:b/>
                      <w:bCs/>
                    </w:rPr>
                    <w:t>項　目</w:t>
                  </w:r>
                </w:p>
              </w:tc>
              <w:tc>
                <w:tcPr>
                  <w:tcW w:w="1371"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72" w:rightChars="-45" w:right="-108" w:hangingChars="74" w:hanging="178"/>
                    <w:jc w:val="center"/>
                    <w:rPr>
                      <w:rFonts w:ascii="標楷體" w:eastAsia="標楷體" w:hAnsi="標楷體"/>
                    </w:rPr>
                  </w:pPr>
                  <w:r w:rsidRPr="005B7D02">
                    <w:rPr>
                      <w:rFonts w:ascii="標楷體" w:eastAsia="標楷體" w:hAnsi="標楷體"/>
                      <w:b/>
                      <w:bCs/>
                    </w:rPr>
                    <w:t>說　明</w:t>
                  </w: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72" w:rightChars="-45" w:right="-108" w:hangingChars="74" w:hanging="178"/>
                    <w:jc w:val="center"/>
                    <w:rPr>
                      <w:rFonts w:ascii="標楷體" w:eastAsia="標楷體" w:hAnsi="標楷體"/>
                    </w:rPr>
                  </w:pPr>
                  <w:r w:rsidRPr="005B7D02">
                    <w:rPr>
                      <w:rFonts w:ascii="標楷體" w:eastAsia="標楷體" w:hAnsi="標楷體"/>
                      <w:b/>
                      <w:bCs/>
                    </w:rPr>
                    <w:t xml:space="preserve">備　</w:t>
                  </w:r>
                  <w:proofErr w:type="gramStart"/>
                  <w:r w:rsidRPr="005B7D02">
                    <w:rPr>
                      <w:rFonts w:ascii="標楷體" w:eastAsia="標楷體" w:hAnsi="標楷體"/>
                      <w:b/>
                      <w:bCs/>
                    </w:rPr>
                    <w:t>註</w:t>
                  </w:r>
                  <w:proofErr w:type="gramEnd"/>
                </w:p>
              </w:tc>
            </w:tr>
            <w:tr w:rsidR="003919D8" w:rsidRPr="005B7D02" w:rsidTr="00837C3A">
              <w:trPr>
                <w:cantSplit/>
                <w:trHeight w:val="302"/>
              </w:trPr>
              <w:tc>
                <w:tcPr>
                  <w:tcW w:w="4779" w:type="dxa"/>
                  <w:gridSpan w:val="3"/>
                  <w:shd w:val="clear" w:color="auto" w:fill="auto"/>
                </w:tcPr>
                <w:p w:rsidR="003919D8" w:rsidRPr="005B7D02" w:rsidRDefault="003919D8" w:rsidP="005B7D02">
                  <w:pPr>
                    <w:framePr w:hSpace="180" w:wrap="around" w:vAnchor="text" w:hAnchor="margin" w:y="957"/>
                    <w:adjustRightInd w:val="0"/>
                    <w:snapToGrid w:val="0"/>
                    <w:spacing w:line="240" w:lineRule="atLeast"/>
                    <w:ind w:leftChars="33" w:left="459" w:hangingChars="158" w:hanging="380"/>
                    <w:jc w:val="both"/>
                    <w:rPr>
                      <w:rFonts w:ascii="標楷體" w:eastAsia="標楷體" w:hAnsi="標楷體"/>
                    </w:rPr>
                  </w:pPr>
                  <w:r w:rsidRPr="005B7D02">
                    <w:rPr>
                      <w:rFonts w:ascii="標楷體" w:eastAsia="標楷體" w:hAnsi="標楷體"/>
                      <w:b/>
                      <w:u w:val="single"/>
                    </w:rPr>
                    <w:t>8-1經費配置</w:t>
                  </w:r>
                  <w:r w:rsidRPr="005B7D02">
                    <w:rPr>
                      <w:rFonts w:ascii="標楷體" w:eastAsia="標楷體" w:hAnsi="標楷體"/>
                    </w:rPr>
                    <w:t>：計畫如何</w:t>
                  </w:r>
                  <w:r w:rsidRPr="005B7D02">
                    <w:rPr>
                      <w:rFonts w:ascii="標楷體" w:eastAsia="標楷體" w:hAnsi="標楷體" w:hint="eastAsia"/>
                    </w:rPr>
                    <w:t>編列或</w:t>
                  </w:r>
                  <w:r w:rsidRPr="005B7D02">
                    <w:rPr>
                      <w:rFonts w:ascii="標楷體" w:eastAsia="標楷體" w:hAnsi="標楷體"/>
                    </w:rPr>
                    <w:t>調整預算配置，以回應性別需求與達成性別目標。</w:t>
                  </w:r>
                </w:p>
              </w:tc>
              <w:tc>
                <w:tcPr>
                  <w:tcW w:w="1371"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15" w:rightChars="-45" w:right="-108" w:hangingChars="38" w:hanging="91"/>
                    <w:jc w:val="both"/>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2" w:left="-29" w:firstLineChars="4" w:firstLine="10"/>
                    <w:jc w:val="both"/>
                    <w:rPr>
                      <w:rFonts w:ascii="標楷體" w:eastAsia="標楷體" w:hAnsi="標楷體"/>
                    </w:rPr>
                  </w:pPr>
                  <w:r w:rsidRPr="005B7D02">
                    <w:rPr>
                      <w:rFonts w:ascii="標楷體" w:eastAsia="標楷體" w:hAnsi="標楷體"/>
                    </w:rPr>
                    <w:t>說明該計畫所編列經費如何針對性別差異，回應性別需求。</w:t>
                  </w:r>
                </w:p>
                <w:p w:rsidR="003919D8" w:rsidRPr="005B7D02" w:rsidRDefault="003919D8" w:rsidP="005B7D02">
                  <w:pPr>
                    <w:framePr w:hSpace="180" w:wrap="around" w:vAnchor="text" w:hAnchor="margin" w:y="957"/>
                    <w:adjustRightInd w:val="0"/>
                    <w:snapToGrid w:val="0"/>
                    <w:spacing w:line="240" w:lineRule="atLeast"/>
                    <w:ind w:leftChars="-55" w:left="134" w:rightChars="-45" w:right="-108" w:hangingChars="111" w:hanging="266"/>
                    <w:jc w:val="both"/>
                    <w:rPr>
                      <w:rFonts w:ascii="標楷體" w:eastAsia="標楷體" w:hAnsi="標楷體"/>
                    </w:rPr>
                  </w:pPr>
                </w:p>
              </w:tc>
            </w:tr>
            <w:tr w:rsidR="003919D8" w:rsidRPr="005B7D02" w:rsidTr="00837C3A">
              <w:trPr>
                <w:cantSplit/>
                <w:trHeight w:val="611"/>
              </w:trPr>
              <w:tc>
                <w:tcPr>
                  <w:tcW w:w="4779" w:type="dxa"/>
                  <w:gridSpan w:val="3"/>
                  <w:shd w:val="clear" w:color="auto" w:fill="auto"/>
                </w:tcPr>
                <w:p w:rsidR="003919D8" w:rsidRPr="005B7D02" w:rsidRDefault="003919D8" w:rsidP="005B7D02">
                  <w:pPr>
                    <w:framePr w:hSpace="180" w:wrap="around" w:vAnchor="text" w:hAnchor="margin" w:y="957"/>
                    <w:adjustRightInd w:val="0"/>
                    <w:snapToGrid w:val="0"/>
                    <w:spacing w:line="240" w:lineRule="atLeast"/>
                    <w:ind w:leftChars="33" w:left="459" w:hangingChars="158" w:hanging="380"/>
                    <w:jc w:val="both"/>
                    <w:rPr>
                      <w:rFonts w:ascii="標楷體" w:eastAsia="標楷體" w:hAnsi="標楷體"/>
                    </w:rPr>
                  </w:pPr>
                  <w:r w:rsidRPr="005B7D02">
                    <w:rPr>
                      <w:rFonts w:ascii="標楷體" w:eastAsia="標楷體" w:hAnsi="標楷體"/>
                      <w:b/>
                      <w:u w:val="single"/>
                    </w:rPr>
                    <w:t>8-2執行策略</w:t>
                  </w:r>
                  <w:r w:rsidRPr="005B7D02">
                    <w:rPr>
                      <w:rFonts w:ascii="標楷體" w:eastAsia="標楷體" w:hAnsi="標楷體"/>
                    </w:rPr>
                    <w:t>：計畫如何縮小不同性別、性傾向或性別認同者差異之迫切性與需求性。</w:t>
                  </w:r>
                </w:p>
              </w:tc>
              <w:tc>
                <w:tcPr>
                  <w:tcW w:w="1371"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14" w:rightChars="-45" w:right="-108" w:hangingChars="39" w:hanging="94"/>
                    <w:jc w:val="both"/>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2" w:hangingChars="2" w:hanging="5"/>
                    <w:jc w:val="both"/>
                    <w:rPr>
                      <w:rFonts w:ascii="標楷體" w:eastAsia="標楷體" w:hAnsi="標楷體"/>
                    </w:rPr>
                  </w:pPr>
                  <w:r w:rsidRPr="005B7D02">
                    <w:rPr>
                      <w:rFonts w:ascii="標楷體" w:eastAsia="標楷體" w:hAnsi="標楷體"/>
                    </w:rPr>
                    <w:t>計畫如何設計執行策略，以回應性別需求與達成性別目標。</w:t>
                  </w:r>
                </w:p>
              </w:tc>
            </w:tr>
            <w:tr w:rsidR="003919D8" w:rsidRPr="005B7D02" w:rsidTr="00837C3A">
              <w:trPr>
                <w:cantSplit/>
                <w:trHeight w:val="720"/>
              </w:trPr>
              <w:tc>
                <w:tcPr>
                  <w:tcW w:w="4779" w:type="dxa"/>
                  <w:gridSpan w:val="3"/>
                  <w:shd w:val="clear" w:color="auto" w:fill="auto"/>
                </w:tcPr>
                <w:p w:rsidR="003919D8" w:rsidRPr="005B7D02" w:rsidRDefault="003919D8" w:rsidP="005B7D02">
                  <w:pPr>
                    <w:framePr w:hSpace="180" w:wrap="around" w:vAnchor="text" w:hAnchor="margin" w:y="957"/>
                    <w:adjustRightInd w:val="0"/>
                    <w:snapToGrid w:val="0"/>
                    <w:spacing w:line="240" w:lineRule="atLeast"/>
                    <w:ind w:leftChars="33" w:left="459" w:rightChars="-9" w:right="-22" w:hangingChars="158" w:hanging="380"/>
                    <w:jc w:val="both"/>
                    <w:rPr>
                      <w:rFonts w:ascii="標楷體" w:eastAsia="標楷體" w:hAnsi="標楷體"/>
                    </w:rPr>
                  </w:pPr>
                  <w:r w:rsidRPr="005B7D02">
                    <w:rPr>
                      <w:rFonts w:ascii="標楷體" w:eastAsia="標楷體" w:hAnsi="標楷體"/>
                      <w:b/>
                      <w:u w:val="single"/>
                    </w:rPr>
                    <w:t>8-3宣導傳播</w:t>
                  </w:r>
                  <w:r w:rsidRPr="005B7D02">
                    <w:rPr>
                      <w:rFonts w:ascii="標楷體" w:eastAsia="標楷體" w:hAnsi="標楷體"/>
                    </w:rPr>
                    <w:t>：計畫宣導方式如何顧及弱勢性別資訊獲取能力或使用習慣之差異。</w:t>
                  </w:r>
                </w:p>
              </w:tc>
              <w:tc>
                <w:tcPr>
                  <w:tcW w:w="1371"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12" w:rightChars="-45" w:right="-108" w:hangingChars="39" w:hanging="94"/>
                    <w:jc w:val="both"/>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4" w:left="-29" w:hangingChars="2" w:hanging="5"/>
                    <w:jc w:val="both"/>
                    <w:rPr>
                      <w:rFonts w:ascii="標楷體" w:eastAsia="標楷體" w:hAnsi="標楷體"/>
                    </w:rPr>
                  </w:pPr>
                  <w:r w:rsidRPr="005B7D02">
                    <w:rPr>
                      <w:rFonts w:ascii="標楷體" w:eastAsia="標楷體" w:hAnsi="標楷體"/>
                    </w:rPr>
                    <w:t>說明傳佈訊息給目標對象所採用的方式，是否針對不同背景的目標對象採取不同傳播方法的設計。</w:t>
                  </w:r>
                </w:p>
              </w:tc>
            </w:tr>
            <w:tr w:rsidR="003919D8" w:rsidRPr="005B7D02" w:rsidTr="00837C3A">
              <w:trPr>
                <w:cantSplit/>
                <w:trHeight w:val="720"/>
              </w:trPr>
              <w:tc>
                <w:tcPr>
                  <w:tcW w:w="4779" w:type="dxa"/>
                  <w:gridSpan w:val="3"/>
                  <w:shd w:val="clear" w:color="auto" w:fill="auto"/>
                </w:tcPr>
                <w:p w:rsidR="003919D8" w:rsidRPr="005B7D02" w:rsidRDefault="003919D8" w:rsidP="005B7D02">
                  <w:pPr>
                    <w:framePr w:hSpace="180" w:wrap="around" w:vAnchor="text" w:hAnchor="margin" w:y="957"/>
                    <w:adjustRightInd w:val="0"/>
                    <w:snapToGrid w:val="0"/>
                    <w:spacing w:line="240" w:lineRule="atLeast"/>
                    <w:ind w:leftChars="33" w:left="459" w:rightChars="-9" w:right="-22" w:hangingChars="158" w:hanging="380"/>
                    <w:jc w:val="both"/>
                    <w:rPr>
                      <w:rFonts w:ascii="標楷體" w:eastAsia="標楷體" w:hAnsi="標楷體"/>
                    </w:rPr>
                  </w:pPr>
                  <w:r w:rsidRPr="005B7D02">
                    <w:rPr>
                      <w:rFonts w:ascii="標楷體" w:eastAsia="標楷體" w:hAnsi="標楷體"/>
                      <w:b/>
                      <w:u w:val="single"/>
                    </w:rPr>
                    <w:lastRenderedPageBreak/>
                    <w:t>8-4性別友善措施</w:t>
                  </w:r>
                  <w:r w:rsidRPr="005B7D02">
                    <w:rPr>
                      <w:rFonts w:ascii="標楷體" w:eastAsia="標楷體" w:hAnsi="標楷體"/>
                    </w:rPr>
                    <w:t>：搭配其他對不同性別、性傾向或性別認同者之友善措施或方案。</w:t>
                  </w:r>
                </w:p>
              </w:tc>
              <w:tc>
                <w:tcPr>
                  <w:tcW w:w="1371"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44" w:left="-12" w:rightChars="-45" w:right="-108" w:hangingChars="39" w:hanging="94"/>
                    <w:jc w:val="both"/>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 w:left="132" w:hangingChars="56" w:hanging="134"/>
                    <w:jc w:val="both"/>
                    <w:rPr>
                      <w:rFonts w:ascii="標楷體" w:eastAsia="標楷體" w:hAnsi="標楷體"/>
                    </w:rPr>
                  </w:pPr>
                  <w:r w:rsidRPr="005B7D02">
                    <w:rPr>
                      <w:rFonts w:ascii="標楷體" w:eastAsia="標楷體" w:hAnsi="標楷體"/>
                    </w:rPr>
                    <w:t>說明計畫之性別友善措施或方案。</w:t>
                  </w:r>
                </w:p>
              </w:tc>
            </w:tr>
            <w:tr w:rsidR="003919D8" w:rsidRPr="005B7D02" w:rsidTr="00837C3A">
              <w:trPr>
                <w:cantSplit/>
                <w:trHeight w:val="300"/>
              </w:trPr>
              <w:tc>
                <w:tcPr>
                  <w:tcW w:w="10294" w:type="dxa"/>
                  <w:gridSpan w:val="6"/>
                  <w:vAlign w:val="center"/>
                </w:tcPr>
                <w:p w:rsidR="003919D8" w:rsidRPr="005B7D02" w:rsidRDefault="003919D8" w:rsidP="005B7D02">
                  <w:pPr>
                    <w:framePr w:hSpace="180" w:wrap="around" w:vAnchor="text" w:hAnchor="margin" w:y="957"/>
                    <w:adjustRightInd w:val="0"/>
                    <w:snapToGrid w:val="0"/>
                    <w:spacing w:beforeLines="50" w:afterLines="50" w:line="240" w:lineRule="atLeast"/>
                    <w:ind w:leftChars="-45" w:left="-108"/>
                    <w:jc w:val="both"/>
                    <w:rPr>
                      <w:rFonts w:ascii="標楷體" w:eastAsia="標楷體" w:hAnsi="標楷體"/>
                      <w:b/>
                    </w:rPr>
                  </w:pPr>
                  <w:r w:rsidRPr="005B7D02">
                    <w:rPr>
                      <w:rFonts w:ascii="標楷體" w:eastAsia="標楷體" w:hAnsi="標楷體"/>
                      <w:b/>
                    </w:rPr>
                    <w:br w:type="page"/>
                    <w:t>（二）效益評估</w:t>
                  </w:r>
                </w:p>
              </w:tc>
            </w:tr>
            <w:tr w:rsidR="003919D8" w:rsidRPr="005B7D02" w:rsidTr="00837C3A">
              <w:trPr>
                <w:cantSplit/>
                <w:trHeight w:val="353"/>
              </w:trPr>
              <w:tc>
                <w:tcPr>
                  <w:tcW w:w="3408" w:type="dxa"/>
                  <w:gridSpan w:val="2"/>
                  <w:shd w:val="clear" w:color="auto" w:fill="auto"/>
                  <w:vAlign w:val="center"/>
                </w:tcPr>
                <w:p w:rsidR="003919D8" w:rsidRPr="005B7D02" w:rsidRDefault="003919D8" w:rsidP="005B7D02">
                  <w:pPr>
                    <w:framePr w:hSpace="180" w:wrap="around" w:vAnchor="text" w:hAnchor="margin" w:y="957"/>
                    <w:adjustRightInd w:val="0"/>
                    <w:snapToGrid w:val="0"/>
                    <w:spacing w:line="240" w:lineRule="atLeast"/>
                    <w:ind w:leftChars="-15" w:left="346" w:hangingChars="159" w:hanging="382"/>
                    <w:jc w:val="center"/>
                    <w:rPr>
                      <w:rFonts w:ascii="標楷體" w:eastAsia="標楷體" w:hAnsi="標楷體"/>
                      <w:b/>
                      <w:u w:val="single"/>
                    </w:rPr>
                  </w:pPr>
                  <w:r w:rsidRPr="005B7D02">
                    <w:rPr>
                      <w:rFonts w:ascii="標楷體" w:eastAsia="標楷體" w:hAnsi="標楷體"/>
                      <w:b/>
                      <w:bCs/>
                    </w:rPr>
                    <w:t>項　目</w:t>
                  </w:r>
                </w:p>
              </w:tc>
              <w:tc>
                <w:tcPr>
                  <w:tcW w:w="2742" w:type="dxa"/>
                  <w:gridSpan w:val="2"/>
                  <w:shd w:val="clear" w:color="auto" w:fill="auto"/>
                  <w:vAlign w:val="center"/>
                </w:tcPr>
                <w:p w:rsidR="003919D8" w:rsidRPr="005B7D02" w:rsidRDefault="003919D8" w:rsidP="005B7D02">
                  <w:pPr>
                    <w:framePr w:hSpace="180" w:wrap="around" w:vAnchor="text" w:hAnchor="margin" w:y="957"/>
                    <w:adjustRightInd w:val="0"/>
                    <w:snapToGrid w:val="0"/>
                    <w:spacing w:line="240" w:lineRule="atLeast"/>
                    <w:ind w:leftChars="-44" w:left="72" w:rightChars="-45" w:right="-108" w:hangingChars="74" w:hanging="178"/>
                    <w:jc w:val="center"/>
                    <w:rPr>
                      <w:rFonts w:ascii="標楷體" w:eastAsia="標楷體" w:hAnsi="標楷體"/>
                    </w:rPr>
                  </w:pPr>
                  <w:r w:rsidRPr="005B7D02">
                    <w:rPr>
                      <w:rFonts w:ascii="標楷體" w:eastAsia="標楷體" w:hAnsi="標楷體"/>
                      <w:b/>
                      <w:bCs/>
                    </w:rPr>
                    <w:t>說　明</w:t>
                  </w:r>
                </w:p>
              </w:tc>
              <w:tc>
                <w:tcPr>
                  <w:tcW w:w="4144" w:type="dxa"/>
                  <w:gridSpan w:val="2"/>
                  <w:shd w:val="clear" w:color="auto" w:fill="auto"/>
                  <w:vAlign w:val="center"/>
                </w:tcPr>
                <w:p w:rsidR="003919D8" w:rsidRPr="005B7D02" w:rsidRDefault="003919D8" w:rsidP="005B7D02">
                  <w:pPr>
                    <w:framePr w:hSpace="180" w:wrap="around" w:vAnchor="text" w:hAnchor="margin" w:y="957"/>
                    <w:adjustRightInd w:val="0"/>
                    <w:snapToGrid w:val="0"/>
                    <w:spacing w:line="240" w:lineRule="atLeast"/>
                    <w:ind w:leftChars="-44" w:left="72" w:rightChars="-45" w:right="-108" w:hangingChars="74" w:hanging="178"/>
                    <w:jc w:val="center"/>
                    <w:rPr>
                      <w:rFonts w:ascii="標楷體" w:eastAsia="標楷體" w:hAnsi="標楷體"/>
                    </w:rPr>
                  </w:pPr>
                  <w:r w:rsidRPr="005B7D02">
                    <w:rPr>
                      <w:rFonts w:ascii="標楷體" w:eastAsia="標楷體" w:hAnsi="標楷體"/>
                      <w:b/>
                      <w:bCs/>
                    </w:rPr>
                    <w:t xml:space="preserve">備　</w:t>
                  </w:r>
                  <w:proofErr w:type="gramStart"/>
                  <w:r w:rsidRPr="005B7D02">
                    <w:rPr>
                      <w:rFonts w:ascii="標楷體" w:eastAsia="標楷體" w:hAnsi="標楷體"/>
                      <w:b/>
                      <w:bCs/>
                    </w:rPr>
                    <w:t>註</w:t>
                  </w:r>
                  <w:proofErr w:type="gramEnd"/>
                </w:p>
              </w:tc>
            </w:tr>
            <w:tr w:rsidR="003919D8" w:rsidRPr="005B7D02" w:rsidTr="00837C3A">
              <w:trPr>
                <w:cantSplit/>
                <w:trHeight w:val="710"/>
              </w:trPr>
              <w:tc>
                <w:tcPr>
                  <w:tcW w:w="1649" w:type="dxa"/>
                  <w:vMerge w:val="restart"/>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8" w:rightChars="9" w:right="22" w:hangingChars="163" w:hanging="392"/>
                    <w:jc w:val="both"/>
                    <w:rPr>
                      <w:rFonts w:ascii="標楷體" w:eastAsia="標楷體" w:hAnsi="標楷體"/>
                    </w:rPr>
                  </w:pPr>
                  <w:r w:rsidRPr="005B7D02">
                    <w:rPr>
                      <w:rFonts w:ascii="標楷體" w:eastAsia="標楷體" w:hAnsi="標楷體"/>
                      <w:b/>
                      <w:u w:val="single"/>
                    </w:rPr>
                    <w:t>8-5落實法規政策</w:t>
                  </w:r>
                  <w:r w:rsidRPr="005B7D02">
                    <w:rPr>
                      <w:rFonts w:ascii="標楷體" w:eastAsia="標楷體" w:hAnsi="標楷體"/>
                    </w:rPr>
                    <w:t xml:space="preserve">： </w:t>
                  </w:r>
                </w:p>
              </w:tc>
              <w:tc>
                <w:tcPr>
                  <w:tcW w:w="1759"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8" w:rightChars="9" w:right="22" w:hangingChars="163" w:hanging="392"/>
                    <w:jc w:val="both"/>
                    <w:rPr>
                      <w:rFonts w:ascii="標楷體" w:eastAsia="標楷體" w:hAnsi="標楷體"/>
                      <w:b/>
                    </w:rPr>
                  </w:pPr>
                  <w:smartTag w:uri="urn:schemas-microsoft-com:office:smarttags" w:element="chsdate">
                    <w:smartTagPr>
                      <w:attr w:name="Year" w:val="2008"/>
                      <w:attr w:name="Month" w:val="5"/>
                      <w:attr w:name="Day" w:val="1"/>
                      <w:attr w:name="IsLunarDate" w:val="False"/>
                      <w:attr w:name="IsROCDate" w:val="False"/>
                    </w:smartTagPr>
                    <w:r w:rsidRPr="005B7D02">
                      <w:rPr>
                        <w:rFonts w:ascii="標楷體" w:eastAsia="標楷體" w:hAnsi="標楷體" w:hint="eastAsia"/>
                        <w:b/>
                      </w:rPr>
                      <w:t>8-5-1</w:t>
                    </w:r>
                  </w:smartTag>
                </w:p>
                <w:p w:rsidR="003919D8" w:rsidRPr="005B7D02" w:rsidRDefault="003919D8" w:rsidP="005B7D02">
                  <w:pPr>
                    <w:framePr w:hSpace="180" w:wrap="around" w:vAnchor="text" w:hAnchor="margin" w:y="957"/>
                    <w:adjustRightInd w:val="0"/>
                    <w:snapToGrid w:val="0"/>
                    <w:spacing w:line="240" w:lineRule="atLeast"/>
                    <w:ind w:leftChars="2" w:left="5" w:rightChars="9" w:right="22"/>
                    <w:jc w:val="both"/>
                    <w:rPr>
                      <w:rFonts w:ascii="標楷體" w:eastAsia="標楷體" w:hAnsi="標楷體"/>
                    </w:rPr>
                  </w:pPr>
                  <w:r w:rsidRPr="005B7D02">
                    <w:rPr>
                      <w:rFonts w:ascii="標楷體" w:eastAsia="標楷體" w:hAnsi="標楷體" w:hint="eastAsia"/>
                      <w:b/>
                    </w:rPr>
                    <w:t>落實憲法、法律對人民之基本保障</w:t>
                  </w:r>
                </w:p>
              </w:tc>
              <w:tc>
                <w:tcPr>
                  <w:tcW w:w="2742"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70" w:rightChars="-45" w:right="-108" w:hangingChars="74" w:hanging="178"/>
                    <w:jc w:val="both"/>
                    <w:rPr>
                      <w:rFonts w:ascii="標楷體" w:eastAsia="標楷體" w:hAnsi="標楷體"/>
                    </w:rPr>
                  </w:pPr>
                </w:p>
              </w:tc>
              <w:tc>
                <w:tcPr>
                  <w:tcW w:w="4144" w:type="dxa"/>
                  <w:gridSpan w:val="2"/>
                  <w:vMerge w:val="restart"/>
                  <w:shd w:val="clear" w:color="auto" w:fill="auto"/>
                </w:tcPr>
                <w:p w:rsidR="003919D8" w:rsidRPr="005B7D02" w:rsidRDefault="003919D8" w:rsidP="005B7D02">
                  <w:pPr>
                    <w:framePr w:hSpace="180" w:wrap="around" w:vAnchor="text" w:hAnchor="margin" w:y="957"/>
                    <w:adjustRightInd w:val="0"/>
                    <w:snapToGrid w:val="0"/>
                    <w:spacing w:line="240" w:lineRule="atLeast"/>
                    <w:ind w:leftChars="-21" w:left="-36" w:rightChars="-5" w:right="-12" w:hangingChars="6" w:hanging="14"/>
                    <w:jc w:val="both"/>
                    <w:rPr>
                      <w:rFonts w:ascii="標楷體" w:eastAsia="標楷體" w:hAnsi="標楷體"/>
                    </w:rPr>
                  </w:pPr>
                  <w:r w:rsidRPr="005B7D02">
                    <w:rPr>
                      <w:rFonts w:ascii="標楷體" w:eastAsia="標楷體" w:hAnsi="標楷體"/>
                    </w:rPr>
                    <w:t>說明計畫如何落實憲法、法律、性別平等政策綱領、性別主流化政策之基本精神，</w:t>
                  </w:r>
                  <w:r w:rsidRPr="005B7D02">
                    <w:rPr>
                      <w:rFonts w:ascii="標楷體" w:eastAsia="標楷體" w:hAnsi="標楷體" w:hint="eastAsia"/>
                      <w:b/>
                    </w:rPr>
                    <w:t>如符合世界人權公約、消除對婦女一切歧視公約、APEC、OECD或UN等國際組織相關性別核心議題者，亦請一併說明，相關資料</w:t>
                  </w:r>
                  <w:r w:rsidRPr="005B7D02">
                    <w:rPr>
                      <w:rFonts w:ascii="標楷體" w:eastAsia="標楷體" w:hAnsi="標楷體"/>
                    </w:rPr>
                    <w:t>可參考行政院性</w:t>
                  </w:r>
                  <w:r w:rsidRPr="005B7D02">
                    <w:rPr>
                      <w:rFonts w:ascii="標楷體" w:eastAsia="標楷體" w:hAnsi="標楷體" w:hint="eastAsia"/>
                    </w:rPr>
                    <w:t>別</w:t>
                  </w:r>
                  <w:r w:rsidRPr="005B7D02">
                    <w:rPr>
                      <w:rFonts w:ascii="標楷體" w:eastAsia="標楷體" w:hAnsi="標楷體"/>
                    </w:rPr>
                    <w:t>平等會網站http://www.gec.ey.gov.tw/</w:t>
                  </w:r>
                  <w:proofErr w:type="gramStart"/>
                  <w:r w:rsidRPr="005B7D02">
                    <w:rPr>
                      <w:rFonts w:ascii="標楷體" w:eastAsia="標楷體" w:hAnsi="標楷體"/>
                    </w:rPr>
                    <w:t>）</w:t>
                  </w:r>
                  <w:proofErr w:type="gramEnd"/>
                  <w:r w:rsidRPr="005B7D02">
                    <w:rPr>
                      <w:rFonts w:ascii="標楷體" w:eastAsia="標楷體" w:hAnsi="標楷體"/>
                    </w:rPr>
                    <w:t>。</w:t>
                  </w:r>
                </w:p>
              </w:tc>
            </w:tr>
            <w:tr w:rsidR="003919D8" w:rsidRPr="005B7D02" w:rsidTr="00837C3A">
              <w:trPr>
                <w:cantSplit/>
                <w:trHeight w:val="520"/>
              </w:trPr>
              <w:tc>
                <w:tcPr>
                  <w:tcW w:w="1649" w:type="dxa"/>
                  <w:vMerge/>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7" w:rightChars="9" w:right="22" w:hangingChars="163" w:hanging="391"/>
                    <w:jc w:val="both"/>
                    <w:rPr>
                      <w:rFonts w:ascii="標楷體" w:eastAsia="標楷體" w:hAnsi="標楷體"/>
                    </w:rPr>
                  </w:pPr>
                </w:p>
              </w:tc>
              <w:tc>
                <w:tcPr>
                  <w:tcW w:w="1759" w:type="dxa"/>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7" w:rightChars="9" w:right="22" w:hangingChars="163" w:hanging="391"/>
                    <w:jc w:val="both"/>
                    <w:rPr>
                      <w:rFonts w:ascii="標楷體" w:eastAsia="標楷體" w:hAnsi="標楷體"/>
                    </w:rPr>
                  </w:pPr>
                  <w:smartTag w:uri="urn:schemas-microsoft-com:office:smarttags" w:element="chsdate">
                    <w:smartTagPr>
                      <w:attr w:name="Year" w:val="2008"/>
                      <w:attr w:name="Month" w:val="5"/>
                      <w:attr w:name="Day" w:val="2"/>
                      <w:attr w:name="IsLunarDate" w:val="False"/>
                      <w:attr w:name="IsROCDate" w:val="False"/>
                    </w:smartTagPr>
                    <w:r w:rsidRPr="005B7D02">
                      <w:rPr>
                        <w:rFonts w:ascii="標楷體" w:eastAsia="標楷體" w:hAnsi="標楷體" w:hint="eastAsia"/>
                      </w:rPr>
                      <w:t>8-5-2</w:t>
                    </w:r>
                  </w:smartTag>
                </w:p>
                <w:p w:rsidR="003919D8" w:rsidRPr="005B7D02" w:rsidRDefault="003919D8" w:rsidP="005B7D02">
                  <w:pPr>
                    <w:framePr w:hSpace="180" w:wrap="around" w:vAnchor="text" w:hAnchor="margin" w:y="957"/>
                    <w:adjustRightInd w:val="0"/>
                    <w:snapToGrid w:val="0"/>
                    <w:spacing w:line="240" w:lineRule="atLeast"/>
                    <w:ind w:leftChars="2" w:left="5" w:rightChars="9" w:right="22"/>
                    <w:jc w:val="both"/>
                    <w:rPr>
                      <w:rFonts w:ascii="標楷體" w:eastAsia="標楷體" w:hAnsi="標楷體"/>
                    </w:rPr>
                  </w:pPr>
                  <w:r w:rsidRPr="005B7D02">
                    <w:rPr>
                      <w:rFonts w:ascii="標楷體" w:eastAsia="標楷體" w:hAnsi="標楷體" w:hint="eastAsia"/>
                    </w:rPr>
                    <w:t>符合相關條約、協定之規定或國際性別、婦女議題之發展趨勢</w:t>
                  </w:r>
                </w:p>
              </w:tc>
              <w:tc>
                <w:tcPr>
                  <w:tcW w:w="2742" w:type="dxa"/>
                  <w:gridSpan w:val="2"/>
                  <w:shd w:val="clear" w:color="auto" w:fill="auto"/>
                  <w:vAlign w:val="center"/>
                </w:tcPr>
                <w:p w:rsidR="003919D8" w:rsidRPr="005B7D02" w:rsidRDefault="003919D8" w:rsidP="005B7D02">
                  <w:pPr>
                    <w:framePr w:hSpace="180" w:wrap="around" w:vAnchor="text" w:hAnchor="margin" w:y="957"/>
                    <w:spacing w:beforeLines="50" w:afterLines="50" w:line="360" w:lineRule="exact"/>
                    <w:ind w:leftChars="-44" w:left="132" w:hangingChars="99" w:hanging="238"/>
                    <w:jc w:val="both"/>
                    <w:rPr>
                      <w:rFonts w:ascii="標楷體" w:eastAsia="標楷體" w:hAnsi="標楷體"/>
                      <w:bCs/>
                    </w:rPr>
                  </w:pPr>
                </w:p>
              </w:tc>
              <w:tc>
                <w:tcPr>
                  <w:tcW w:w="4144" w:type="dxa"/>
                  <w:gridSpan w:val="2"/>
                  <w:vMerge/>
                  <w:shd w:val="clear" w:color="auto" w:fill="auto"/>
                </w:tcPr>
                <w:p w:rsidR="003919D8" w:rsidRPr="005B7D02" w:rsidRDefault="003919D8" w:rsidP="005B7D02">
                  <w:pPr>
                    <w:framePr w:hSpace="180" w:wrap="around" w:vAnchor="text" w:hAnchor="margin" w:y="957"/>
                    <w:adjustRightInd w:val="0"/>
                    <w:snapToGrid w:val="0"/>
                    <w:spacing w:line="240" w:lineRule="atLeast"/>
                    <w:ind w:leftChars="-21" w:left="-36" w:rightChars="-5" w:right="-12" w:hangingChars="6" w:hanging="14"/>
                    <w:jc w:val="both"/>
                    <w:rPr>
                      <w:rFonts w:ascii="標楷體" w:eastAsia="標楷體" w:hAnsi="標楷體"/>
                    </w:rPr>
                  </w:pPr>
                </w:p>
              </w:tc>
            </w:tr>
            <w:tr w:rsidR="003919D8" w:rsidRPr="005B7D02" w:rsidTr="00837C3A">
              <w:trPr>
                <w:cantSplit/>
                <w:trHeight w:val="446"/>
              </w:trPr>
              <w:tc>
                <w:tcPr>
                  <w:tcW w:w="3408"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8" w:hangingChars="163" w:hanging="392"/>
                    <w:jc w:val="both"/>
                    <w:rPr>
                      <w:rFonts w:ascii="標楷體" w:eastAsia="標楷體" w:hAnsi="標楷體"/>
                      <w:b/>
                      <w:u w:val="single"/>
                    </w:rPr>
                  </w:pPr>
                  <w:r w:rsidRPr="005B7D02">
                    <w:rPr>
                      <w:rFonts w:ascii="標楷體" w:eastAsia="標楷體" w:hAnsi="標楷體"/>
                      <w:b/>
                      <w:u w:val="single"/>
                    </w:rPr>
                    <w:t>8-6預防或消除性別隔離</w:t>
                  </w:r>
                  <w:r w:rsidRPr="005B7D02">
                    <w:rPr>
                      <w:rFonts w:ascii="標楷體" w:eastAsia="標楷體" w:hAnsi="標楷體"/>
                    </w:rPr>
                    <w:t>：計畫如何預防或消除性別隔離。</w:t>
                  </w:r>
                </w:p>
              </w:tc>
              <w:tc>
                <w:tcPr>
                  <w:tcW w:w="2742"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rightChars="-45" w:right="-108" w:hangingChars="45" w:hanging="108"/>
                    <w:jc w:val="both"/>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20" w:left="-48" w:rightChars="-5" w:right="-12" w:firstLineChars="1" w:firstLine="2"/>
                    <w:jc w:val="both"/>
                    <w:rPr>
                      <w:rFonts w:ascii="標楷體" w:eastAsia="標楷體" w:hAnsi="標楷體"/>
                    </w:rPr>
                  </w:pPr>
                  <w:r w:rsidRPr="005B7D02">
                    <w:rPr>
                      <w:rFonts w:ascii="標楷體" w:eastAsia="標楷體" w:hAnsi="標楷體"/>
                    </w:rPr>
                    <w:t>說明計畫如何預防或消除傳統文化對不同性別、性傾向或性別認同者之限制或僵化期待。</w:t>
                  </w:r>
                </w:p>
              </w:tc>
            </w:tr>
            <w:tr w:rsidR="003919D8" w:rsidRPr="005B7D02" w:rsidTr="00837C3A">
              <w:trPr>
                <w:cantSplit/>
                <w:trHeight w:val="446"/>
              </w:trPr>
              <w:tc>
                <w:tcPr>
                  <w:tcW w:w="3408"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8" w:hangingChars="163" w:hanging="392"/>
                    <w:jc w:val="both"/>
                    <w:rPr>
                      <w:rFonts w:ascii="標楷體" w:eastAsia="標楷體" w:hAnsi="標楷體"/>
                      <w:b/>
                      <w:u w:val="single"/>
                    </w:rPr>
                  </w:pPr>
                  <w:r w:rsidRPr="005B7D02">
                    <w:rPr>
                      <w:rFonts w:ascii="標楷體" w:eastAsia="標楷體" w:hAnsi="標楷體"/>
                      <w:b/>
                      <w:u w:val="single"/>
                    </w:rPr>
                    <w:t>8-7 平等取得社會資源：</w:t>
                  </w:r>
                  <w:r w:rsidRPr="005B7D02">
                    <w:rPr>
                      <w:rFonts w:ascii="標楷體" w:eastAsia="標楷體" w:hAnsi="標楷體"/>
                    </w:rPr>
                    <w:t>計畫如何提升平等獲取社會資源機會。</w:t>
                  </w:r>
                </w:p>
              </w:tc>
              <w:tc>
                <w:tcPr>
                  <w:tcW w:w="2742"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70" w:rightChars="-45" w:right="-108" w:hangingChars="74" w:hanging="178"/>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9" w:left="-22" w:rightChars="-11" w:right="-26" w:firstLine="1"/>
                    <w:jc w:val="both"/>
                    <w:rPr>
                      <w:rFonts w:ascii="標楷體" w:eastAsia="標楷體" w:hAnsi="標楷體"/>
                    </w:rPr>
                  </w:pPr>
                  <w:r w:rsidRPr="005B7D02">
                    <w:rPr>
                      <w:rFonts w:ascii="標楷體" w:eastAsia="標楷體" w:hAnsi="標楷體"/>
                    </w:rPr>
                    <w:t>說明計畫如何提供不同性別、性傾向或性別認同者平等機會獲取社會資源，提升其參與社會及公共事務之機會。</w:t>
                  </w:r>
                </w:p>
              </w:tc>
            </w:tr>
            <w:tr w:rsidR="003919D8" w:rsidRPr="005B7D02" w:rsidTr="00837C3A">
              <w:trPr>
                <w:cantSplit/>
                <w:trHeight w:val="446"/>
              </w:trPr>
              <w:tc>
                <w:tcPr>
                  <w:tcW w:w="3408"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8" w:hangingChars="163" w:hanging="392"/>
                    <w:jc w:val="both"/>
                    <w:rPr>
                      <w:rFonts w:ascii="標楷體" w:eastAsia="標楷體" w:hAnsi="標楷體"/>
                      <w:b/>
                      <w:u w:val="single"/>
                    </w:rPr>
                  </w:pPr>
                  <w:r w:rsidRPr="005B7D02">
                    <w:rPr>
                      <w:rFonts w:ascii="標楷體" w:eastAsia="標楷體" w:hAnsi="標楷體"/>
                      <w:b/>
                      <w:u w:val="single"/>
                    </w:rPr>
                    <w:t>8-8空間與工程效益</w:t>
                  </w:r>
                  <w:r w:rsidRPr="005B7D02">
                    <w:rPr>
                      <w:rFonts w:ascii="標楷體" w:eastAsia="標楷體" w:hAnsi="標楷體"/>
                    </w:rPr>
                    <w:t>：軟硬體的公共空間之空間規劃與工程設計，在空間使用性、安全性、友善性上之具體效益。</w:t>
                  </w:r>
                </w:p>
              </w:tc>
              <w:tc>
                <w:tcPr>
                  <w:tcW w:w="2742"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70" w:rightChars="-45" w:right="-108" w:hangingChars="74" w:hanging="178"/>
                    <w:jc w:val="both"/>
                    <w:rPr>
                      <w:rFonts w:ascii="標楷體" w:eastAsia="標楷體" w:hAnsi="標楷體"/>
                    </w:rPr>
                  </w:pPr>
                </w:p>
              </w:tc>
              <w:tc>
                <w:tcPr>
                  <w:tcW w:w="4144" w:type="dxa"/>
                  <w:gridSpan w:val="2"/>
                  <w:shd w:val="clear" w:color="auto" w:fill="auto"/>
                </w:tcPr>
                <w:p w:rsidR="003919D8" w:rsidRPr="005B7D02" w:rsidRDefault="003919D8" w:rsidP="005B7D02">
                  <w:pPr>
                    <w:framePr w:hSpace="180" w:wrap="around" w:vAnchor="text" w:hAnchor="margin" w:y="957"/>
                    <w:adjustRightInd w:val="0"/>
                    <w:snapToGrid w:val="0"/>
                    <w:spacing w:line="240" w:lineRule="atLeast"/>
                    <w:ind w:leftChars="4" w:left="204" w:rightChars="-45" w:right="-108" w:hangingChars="81" w:hanging="194"/>
                    <w:jc w:val="both"/>
                    <w:rPr>
                      <w:rFonts w:ascii="標楷體" w:eastAsia="標楷體" w:hAnsi="標楷體"/>
                    </w:rPr>
                  </w:pPr>
                  <w:r w:rsidRPr="005B7D02">
                    <w:rPr>
                      <w:rFonts w:ascii="標楷體" w:eastAsia="標楷體" w:hAnsi="標楷體"/>
                    </w:rPr>
                    <w:t>1.使用性：兼顧不同生理差異所產生的不同需求。</w:t>
                  </w:r>
                </w:p>
                <w:p w:rsidR="003919D8" w:rsidRPr="005B7D02" w:rsidRDefault="003919D8" w:rsidP="005B7D02">
                  <w:pPr>
                    <w:framePr w:hSpace="180" w:wrap="around" w:vAnchor="text" w:hAnchor="margin" w:y="957"/>
                    <w:adjustRightInd w:val="0"/>
                    <w:snapToGrid w:val="0"/>
                    <w:spacing w:line="240" w:lineRule="atLeast"/>
                    <w:ind w:leftChars="4" w:left="204" w:rightChars="-45" w:right="-108" w:hangingChars="81" w:hanging="194"/>
                    <w:jc w:val="both"/>
                    <w:rPr>
                      <w:rFonts w:ascii="標楷體" w:eastAsia="標楷體" w:hAnsi="標楷體"/>
                    </w:rPr>
                  </w:pPr>
                  <w:r w:rsidRPr="005B7D02">
                    <w:rPr>
                      <w:rFonts w:ascii="標楷體" w:eastAsia="標楷體" w:hAnsi="標楷體"/>
                    </w:rPr>
                    <w:t>2.安全性：消除空間死角、相關安全設施。</w:t>
                  </w:r>
                </w:p>
                <w:p w:rsidR="003919D8" w:rsidRPr="005B7D02" w:rsidRDefault="003919D8" w:rsidP="005B7D02">
                  <w:pPr>
                    <w:framePr w:hSpace="180" w:wrap="around" w:vAnchor="text" w:hAnchor="margin" w:y="957"/>
                    <w:adjustRightInd w:val="0"/>
                    <w:snapToGrid w:val="0"/>
                    <w:spacing w:line="240" w:lineRule="atLeast"/>
                    <w:ind w:leftChars="4" w:left="204" w:rightChars="-45" w:right="-108" w:hangingChars="81" w:hanging="194"/>
                    <w:jc w:val="both"/>
                    <w:rPr>
                      <w:rFonts w:ascii="標楷體" w:eastAsia="標楷體" w:hAnsi="標楷體"/>
                    </w:rPr>
                  </w:pPr>
                  <w:r w:rsidRPr="005B7D02">
                    <w:rPr>
                      <w:rFonts w:ascii="標楷體" w:eastAsia="標楷體" w:hAnsi="標楷體"/>
                    </w:rPr>
                    <w:t>3.友善性：兼顧性別、性傾向或性別認同者之特殊使用需求。</w:t>
                  </w:r>
                </w:p>
              </w:tc>
            </w:tr>
            <w:tr w:rsidR="003919D8" w:rsidRPr="005B7D02" w:rsidTr="00837C3A">
              <w:trPr>
                <w:cantSplit/>
                <w:trHeight w:val="446"/>
              </w:trPr>
              <w:tc>
                <w:tcPr>
                  <w:tcW w:w="3408" w:type="dxa"/>
                  <w:gridSpan w:val="2"/>
                  <w:tcBorders>
                    <w:bottom w:val="single" w:sz="4" w:space="0" w:color="auto"/>
                  </w:tcBorders>
                  <w:shd w:val="clear" w:color="auto" w:fill="auto"/>
                </w:tcPr>
                <w:p w:rsidR="003919D8" w:rsidRPr="005B7D02" w:rsidRDefault="003919D8" w:rsidP="005B7D02">
                  <w:pPr>
                    <w:framePr w:hSpace="180" w:wrap="around" w:vAnchor="text" w:hAnchor="margin" w:y="957"/>
                    <w:adjustRightInd w:val="0"/>
                    <w:snapToGrid w:val="0"/>
                    <w:spacing w:line="240" w:lineRule="atLeast"/>
                    <w:ind w:leftChars="19" w:left="438" w:rightChars="9" w:right="22" w:hangingChars="163" w:hanging="392"/>
                    <w:jc w:val="both"/>
                    <w:rPr>
                      <w:rFonts w:ascii="標楷體" w:eastAsia="標楷體" w:hAnsi="標楷體"/>
                    </w:rPr>
                  </w:pPr>
                  <w:r w:rsidRPr="005B7D02">
                    <w:rPr>
                      <w:rFonts w:ascii="標楷體" w:eastAsia="標楷體" w:hAnsi="標楷體"/>
                      <w:b/>
                      <w:u w:val="single"/>
                    </w:rPr>
                    <w:t>8-9設立考核指標與機制</w:t>
                  </w:r>
                  <w:r w:rsidRPr="005B7D02">
                    <w:rPr>
                      <w:rFonts w:ascii="標楷體" w:eastAsia="標楷體" w:hAnsi="標楷體"/>
                    </w:rPr>
                    <w:t>：計畫如何設立性別敏感指標，並且透過制度化的機制，以便監督計畫的影響程度。</w:t>
                  </w:r>
                </w:p>
              </w:tc>
              <w:tc>
                <w:tcPr>
                  <w:tcW w:w="2742" w:type="dxa"/>
                  <w:gridSpan w:val="2"/>
                  <w:tcBorders>
                    <w:bottom w:val="single" w:sz="4" w:space="0" w:color="auto"/>
                  </w:tcBorders>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62" w:rightChars="-45" w:right="-108" w:hangingChars="74" w:hanging="170"/>
                    <w:jc w:val="both"/>
                    <w:rPr>
                      <w:rFonts w:ascii="標楷體" w:eastAsia="標楷體" w:hAnsi="標楷體"/>
                      <w:sz w:val="23"/>
                      <w:szCs w:val="23"/>
                    </w:rPr>
                  </w:pPr>
                </w:p>
              </w:tc>
              <w:tc>
                <w:tcPr>
                  <w:tcW w:w="4144" w:type="dxa"/>
                  <w:gridSpan w:val="2"/>
                  <w:tcBorders>
                    <w:bottom w:val="single" w:sz="4" w:space="0" w:color="auto"/>
                  </w:tcBorders>
                  <w:shd w:val="clear" w:color="auto" w:fill="auto"/>
                </w:tcPr>
                <w:p w:rsidR="003919D8" w:rsidRPr="005B7D02" w:rsidRDefault="003919D8" w:rsidP="005B7D02">
                  <w:pPr>
                    <w:framePr w:hSpace="180" w:wrap="around" w:vAnchor="text" w:hAnchor="margin" w:y="957"/>
                    <w:adjustRightInd w:val="0"/>
                    <w:snapToGrid w:val="0"/>
                    <w:spacing w:line="240" w:lineRule="atLeast"/>
                    <w:ind w:leftChars="-21" w:left="147" w:rightChars="-5" w:right="-12" w:hangingChars="82" w:hanging="197"/>
                    <w:jc w:val="both"/>
                    <w:rPr>
                      <w:rFonts w:ascii="標楷體" w:eastAsia="標楷體" w:hAnsi="標楷體"/>
                    </w:rPr>
                  </w:pPr>
                  <w:r w:rsidRPr="005B7D02">
                    <w:rPr>
                      <w:rFonts w:ascii="標楷體" w:eastAsia="標楷體" w:hAnsi="標楷體"/>
                    </w:rPr>
                    <w:t>1.為衡量性別目標達成情形，計畫如何訂定相關預期績效指標及評估基準（績效指標，後續請依「行政院所屬各機關施政計畫管制作業要點」、「行政院所屬各機關施政計畫評核作業要點」納入年度管制作業計畫及辦理施政計畫評核）。</w:t>
                  </w:r>
                </w:p>
                <w:p w:rsidR="003919D8" w:rsidRPr="005B7D02" w:rsidRDefault="003919D8" w:rsidP="005B7D02">
                  <w:pPr>
                    <w:framePr w:hSpace="180" w:wrap="around" w:vAnchor="text" w:hAnchor="margin" w:y="957"/>
                    <w:adjustRightInd w:val="0"/>
                    <w:snapToGrid w:val="0"/>
                    <w:spacing w:line="240" w:lineRule="atLeast"/>
                    <w:ind w:leftChars="-21" w:left="147" w:rightChars="-5" w:right="-12" w:hangingChars="82" w:hanging="197"/>
                    <w:jc w:val="both"/>
                    <w:rPr>
                      <w:rFonts w:ascii="標楷體" w:eastAsia="標楷體" w:hAnsi="標楷體"/>
                      <w:sz w:val="23"/>
                      <w:szCs w:val="23"/>
                    </w:rPr>
                  </w:pPr>
                  <w:r w:rsidRPr="005B7D02">
                    <w:rPr>
                      <w:rFonts w:ascii="標楷體" w:eastAsia="標楷體" w:hAnsi="標楷體"/>
                    </w:rPr>
                    <w:t>2.說明性別敏感指標，並考量不同性別、性傾向或性別認同者之年齡、族群、地區等面向。</w:t>
                  </w:r>
                </w:p>
              </w:tc>
            </w:tr>
            <w:tr w:rsidR="003919D8" w:rsidRPr="005B7D02" w:rsidTr="00837C3A">
              <w:trPr>
                <w:cantSplit/>
                <w:trHeight w:val="446"/>
              </w:trPr>
              <w:tc>
                <w:tcPr>
                  <w:tcW w:w="10294" w:type="dxa"/>
                  <w:gridSpan w:val="6"/>
                  <w:tcBorders>
                    <w:left w:val="nil"/>
                    <w:bottom w:val="nil"/>
                    <w:right w:val="nil"/>
                  </w:tcBorders>
                  <w:shd w:val="clear" w:color="auto" w:fill="auto"/>
                </w:tcPr>
                <w:p w:rsidR="003919D8" w:rsidRPr="005B7D02" w:rsidRDefault="003919D8" w:rsidP="005B7D02">
                  <w:pPr>
                    <w:framePr w:hSpace="180" w:wrap="around" w:vAnchor="text" w:hAnchor="margin" w:y="957"/>
                    <w:numPr>
                      <w:ilvl w:val="0"/>
                      <w:numId w:val="4"/>
                    </w:numPr>
                    <w:adjustRightInd w:val="0"/>
                    <w:snapToGrid w:val="0"/>
                    <w:spacing w:line="240" w:lineRule="atLeast"/>
                    <w:ind w:rightChars="-45" w:right="-108"/>
                    <w:rPr>
                      <w:rFonts w:ascii="標楷體" w:eastAsia="標楷體" w:hAnsi="標楷體"/>
                      <w:b/>
                    </w:rPr>
                  </w:pPr>
                  <w:r w:rsidRPr="005B7D02">
                    <w:rPr>
                      <w:rFonts w:ascii="標楷體" w:eastAsia="標楷體" w:hAnsi="標楷體"/>
                      <w:b/>
                    </w:rPr>
                    <w:t>請填表人於填完「第一部分」後，徵詢民間性別平等專家學者，完成「第二部分－程序參與」，再依據「第二部分－程序參與」之主要意見，由填表</w:t>
                  </w:r>
                  <w:proofErr w:type="gramStart"/>
                  <w:r w:rsidRPr="005B7D02">
                    <w:rPr>
                      <w:rFonts w:ascii="標楷體" w:eastAsia="標楷體" w:hAnsi="標楷體"/>
                      <w:b/>
                    </w:rPr>
                    <w:t>人續填</w:t>
                  </w:r>
                  <w:proofErr w:type="gramEnd"/>
                  <w:r w:rsidRPr="005B7D02">
                    <w:rPr>
                      <w:rFonts w:ascii="標楷體" w:eastAsia="標楷體" w:hAnsi="標楷體"/>
                      <w:b/>
                    </w:rPr>
                    <w:t>「第三部分－評估結果」。</w:t>
                  </w:r>
                </w:p>
              </w:tc>
            </w:tr>
          </w:tbl>
          <w:p w:rsidR="003919D8" w:rsidRPr="005B7D02" w:rsidRDefault="003919D8" w:rsidP="003919D8">
            <w:pPr>
              <w:adjustRightInd w:val="0"/>
              <w:snapToGrid w:val="0"/>
              <w:spacing w:line="240" w:lineRule="atLeast"/>
              <w:ind w:rightChars="-45" w:right="-108"/>
              <w:rPr>
                <w:rFonts w:ascii="標楷體" w:eastAsia="標楷體" w:hAnsi="標楷體"/>
                <w:b/>
              </w:rPr>
            </w:pPr>
          </w:p>
          <w:p w:rsidR="003919D8" w:rsidRPr="005B7D02" w:rsidRDefault="003919D8" w:rsidP="003919D8">
            <w:pPr>
              <w:kinsoku w:val="0"/>
              <w:spacing w:after="120" w:line="360" w:lineRule="exact"/>
              <w:rPr>
                <w:rFonts w:ascii="標楷體" w:eastAsia="標楷體" w:hAnsi="標楷體"/>
                <w:b/>
              </w:rPr>
            </w:pPr>
          </w:p>
          <w:p w:rsidR="003919D8" w:rsidRPr="005B7D02" w:rsidRDefault="003919D8" w:rsidP="003919D8">
            <w:pPr>
              <w:kinsoku w:val="0"/>
              <w:spacing w:after="120" w:line="360" w:lineRule="exact"/>
              <w:rPr>
                <w:rFonts w:ascii="標楷體" w:eastAsia="標楷體" w:hAnsi="標楷體"/>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600"/>
              <w:gridCol w:w="2664"/>
              <w:gridCol w:w="1800"/>
              <w:gridCol w:w="2160"/>
            </w:tblGrid>
            <w:tr w:rsidR="003919D8" w:rsidRPr="005B7D02">
              <w:trPr>
                <w:cantSplit/>
                <w:trHeight w:val="446"/>
                <w:jc w:val="center"/>
              </w:trPr>
              <w:tc>
                <w:tcPr>
                  <w:tcW w:w="10008" w:type="dxa"/>
                  <w:gridSpan w:val="5"/>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1553" w:rightChars="-45" w:right="-108" w:hangingChars="692" w:hanging="1661"/>
                    <w:rPr>
                      <w:rFonts w:ascii="標楷體" w:eastAsia="標楷體" w:hAnsi="標楷體"/>
                      <w:sz w:val="22"/>
                      <w:szCs w:val="22"/>
                    </w:rPr>
                  </w:pPr>
                  <w:r w:rsidRPr="005B7D02">
                    <w:rPr>
                      <w:rFonts w:ascii="標楷體" w:eastAsia="標楷體" w:hAnsi="標楷體"/>
                    </w:rPr>
                    <w:lastRenderedPageBreak/>
                    <w:br w:type="page"/>
                  </w:r>
                  <w:r w:rsidRPr="005B7D02">
                    <w:rPr>
                      <w:rFonts w:ascii="標楷體" w:eastAsia="標楷體" w:hAnsi="標楷體"/>
                      <w:b/>
                    </w:rPr>
                    <w:t>玖、程序參與：</w:t>
                  </w:r>
                  <w:r w:rsidRPr="005B7D02">
                    <w:rPr>
                      <w:rFonts w:ascii="標楷體" w:eastAsia="標楷體" w:hAnsi="標楷體"/>
                      <w:sz w:val="22"/>
                      <w:szCs w:val="22"/>
                    </w:rPr>
                    <w:t>若採用書面意見的方式，至少應徵詢1位以上民間性別平等專家學者意見，並填寫參與者的姓名、職稱及服務單位；</w:t>
                  </w:r>
                  <w:r w:rsidRPr="005B7D02">
                    <w:rPr>
                      <w:rFonts w:ascii="標楷體" w:eastAsia="標楷體" w:hAnsi="標楷體" w:hint="eastAsia"/>
                      <w:w w:val="90"/>
                      <w:sz w:val="22"/>
                      <w:szCs w:val="22"/>
                    </w:rPr>
                    <w:t>性別平等專家學者資料可至本府網站中，性別影響評估專區之「花蓮縣婦女權益促進委員會民間團體委員代表聯絡方式」及「性別平等人才資料庫」</w:t>
                  </w:r>
                  <w:proofErr w:type="gramStart"/>
                  <w:r w:rsidRPr="005B7D02">
                    <w:rPr>
                      <w:rFonts w:ascii="標楷體" w:eastAsia="標楷體" w:hAnsi="標楷體" w:hint="eastAsia"/>
                      <w:w w:val="90"/>
                      <w:sz w:val="22"/>
                      <w:szCs w:val="22"/>
                    </w:rPr>
                    <w:t>（</w:t>
                  </w:r>
                  <w:proofErr w:type="gramEnd"/>
                  <w:r w:rsidR="008A36DC" w:rsidRPr="005B7D02">
                    <w:fldChar w:fldCharType="begin"/>
                  </w:r>
                  <w:r w:rsidR="00373E58" w:rsidRPr="005B7D02">
                    <w:instrText>HYPERLINK "http://sa.hl.gov.tw/files/11-1037-6626.php?Lang=zh-tw"</w:instrText>
                  </w:r>
                  <w:r w:rsidR="008A36DC" w:rsidRPr="005B7D02">
                    <w:fldChar w:fldCharType="separate"/>
                  </w:r>
                  <w:r w:rsidR="006919EE" w:rsidRPr="005B7D02">
                    <w:rPr>
                      <w:rStyle w:val="a4"/>
                      <w:rFonts w:ascii="標楷體" w:eastAsia="標楷體" w:hAnsi="標楷體"/>
                      <w:color w:val="auto"/>
                      <w:w w:val="90"/>
                      <w:sz w:val="22"/>
                      <w:szCs w:val="22"/>
                    </w:rPr>
                    <w:t>http://sa.hl.gov.tw/files/11-1037-6626.php?Lang=zh-tw</w:t>
                  </w:r>
                  <w:r w:rsidR="008A36DC" w:rsidRPr="005B7D02">
                    <w:fldChar w:fldCharType="end"/>
                  </w:r>
                  <w:r w:rsidR="006919EE" w:rsidRPr="005B7D02">
                    <w:rPr>
                      <w:rFonts w:ascii="標楷體" w:eastAsia="標楷體" w:hAnsi="標楷體" w:hint="eastAsia"/>
                      <w:w w:val="90"/>
                      <w:sz w:val="22"/>
                      <w:szCs w:val="22"/>
                    </w:rPr>
                    <w:t xml:space="preserve"> </w:t>
                  </w:r>
                  <w:r w:rsidRPr="005B7D02">
                    <w:rPr>
                      <w:rFonts w:ascii="標楷體" w:eastAsia="標楷體" w:hAnsi="標楷體" w:hint="eastAsia"/>
                      <w:w w:val="90"/>
                      <w:sz w:val="22"/>
                      <w:szCs w:val="22"/>
                    </w:rPr>
                    <w:t xml:space="preserve"> ）</w:t>
                  </w:r>
                  <w:proofErr w:type="gramStart"/>
                  <w:r w:rsidRPr="005B7D02">
                    <w:rPr>
                      <w:rFonts w:ascii="標楷體" w:eastAsia="標楷體" w:hAnsi="標楷體" w:hint="eastAsia"/>
                      <w:w w:val="90"/>
                      <w:sz w:val="22"/>
                      <w:szCs w:val="22"/>
                    </w:rPr>
                    <w:t>或台灣國家婦女館網站(</w:t>
                  </w:r>
                  <w:proofErr w:type="gramEnd"/>
                  <w:r w:rsidR="008A36DC" w:rsidRPr="005B7D02">
                    <w:fldChar w:fldCharType="begin"/>
                  </w:r>
                  <w:r w:rsidR="00373E58" w:rsidRPr="005B7D02">
                    <w:instrText>HYPERLINK "http://old.taiwanwomencenter.org.tw/sp.asp?xdurl=profRecommend/profList.asp&amp;ctNode=325"</w:instrText>
                  </w:r>
                  <w:r w:rsidR="008A36DC" w:rsidRPr="005B7D02">
                    <w:fldChar w:fldCharType="separate"/>
                  </w:r>
                  <w:r w:rsidRPr="005B7D02">
                    <w:rPr>
                      <w:rStyle w:val="a4"/>
                      <w:rFonts w:ascii="標楷體" w:eastAsia="標楷體" w:hAnsi="標楷體" w:hint="eastAsia"/>
                      <w:color w:val="auto"/>
                      <w:w w:val="90"/>
                      <w:sz w:val="22"/>
                      <w:szCs w:val="22"/>
                    </w:rPr>
                    <w:t>http://old.taiwanwomencenter.org.tw/sp.asp?xdurl=profRecommend/profList.asp&amp;ctNode=325</w:t>
                  </w:r>
                  <w:r w:rsidR="008A36DC" w:rsidRPr="005B7D02">
                    <w:fldChar w:fldCharType="end"/>
                  </w:r>
                  <w:r w:rsidRPr="005B7D02">
                    <w:rPr>
                      <w:rFonts w:ascii="標楷體" w:eastAsia="標楷體" w:hAnsi="標楷體" w:hint="eastAsia"/>
                      <w:w w:val="90"/>
                      <w:sz w:val="22"/>
                      <w:szCs w:val="22"/>
                    </w:rPr>
                    <w:t>)參閱。</w:t>
                  </w:r>
                </w:p>
              </w:tc>
            </w:tr>
            <w:tr w:rsidR="003919D8" w:rsidRPr="005B7D02">
              <w:trPr>
                <w:cantSplit/>
                <w:trHeight w:val="446"/>
                <w:jc w:val="center"/>
              </w:trPr>
              <w:tc>
                <w:tcPr>
                  <w:tcW w:w="10008" w:type="dxa"/>
                  <w:gridSpan w:val="5"/>
                  <w:shd w:val="clear" w:color="auto" w:fill="auto"/>
                  <w:vAlign w:val="center"/>
                </w:tcPr>
                <w:p w:rsidR="003919D8" w:rsidRPr="005B7D02" w:rsidRDefault="003919D8" w:rsidP="005B7D02">
                  <w:pPr>
                    <w:framePr w:hSpace="180" w:wrap="around" w:vAnchor="text" w:hAnchor="margin" w:y="957"/>
                    <w:adjustRightInd w:val="0"/>
                    <w:snapToGrid w:val="0"/>
                    <w:spacing w:line="240" w:lineRule="atLeast"/>
                    <w:ind w:leftChars="-45" w:left="70" w:rightChars="-45" w:right="-108" w:hangingChars="74" w:hanging="178"/>
                    <w:jc w:val="both"/>
                    <w:rPr>
                      <w:rFonts w:ascii="標楷體" w:eastAsia="標楷體" w:hAnsi="標楷體"/>
                      <w:b/>
                    </w:rPr>
                  </w:pPr>
                  <w:r w:rsidRPr="005B7D02">
                    <w:rPr>
                      <w:rFonts w:ascii="標楷體" w:eastAsia="標楷體" w:hAnsi="標楷體"/>
                      <w:b/>
                    </w:rPr>
                    <w:t>（一）基本資料</w:t>
                  </w:r>
                </w:p>
              </w:tc>
            </w:tr>
            <w:tr w:rsidR="00CD0742" w:rsidRPr="005B7D02">
              <w:trPr>
                <w:cantSplit/>
                <w:trHeight w:val="446"/>
                <w:jc w:val="center"/>
              </w:trPr>
              <w:tc>
                <w:tcPr>
                  <w:tcW w:w="2784" w:type="dxa"/>
                  <w:shd w:val="clear" w:color="auto" w:fill="auto"/>
                  <w:vAlign w:val="center"/>
                </w:tcPr>
                <w:p w:rsidR="00CD0742" w:rsidRPr="005B7D02" w:rsidRDefault="00CD0742" w:rsidP="005B7D02">
                  <w:pPr>
                    <w:framePr w:hSpace="180" w:wrap="around" w:vAnchor="text" w:hAnchor="margin" w:y="957"/>
                    <w:adjustRightInd w:val="0"/>
                    <w:snapToGrid w:val="0"/>
                    <w:spacing w:line="240" w:lineRule="atLeast"/>
                    <w:ind w:rightChars="-45" w:right="-108"/>
                    <w:jc w:val="both"/>
                    <w:rPr>
                      <w:rFonts w:ascii="標楷體" w:eastAsia="標楷體" w:hAnsi="標楷體"/>
                      <w:b/>
                    </w:rPr>
                  </w:pPr>
                  <w:r w:rsidRPr="005B7D02">
                    <w:rPr>
                      <w:rFonts w:ascii="標楷體" w:eastAsia="標楷體" w:hAnsi="標楷體"/>
                    </w:rPr>
                    <w:t>9-1程序參與期程或時間</w:t>
                  </w:r>
                </w:p>
              </w:tc>
              <w:tc>
                <w:tcPr>
                  <w:tcW w:w="7224" w:type="dxa"/>
                  <w:gridSpan w:val="4"/>
                  <w:shd w:val="clear" w:color="auto" w:fill="auto"/>
                  <w:vAlign w:val="center"/>
                </w:tcPr>
                <w:p w:rsidR="00CD0742" w:rsidRPr="005B7D02" w:rsidRDefault="00D35217" w:rsidP="005B7D02">
                  <w:pPr>
                    <w:framePr w:hSpace="180" w:wrap="around" w:vAnchor="text" w:hAnchor="margin" w:y="957"/>
                    <w:adjustRightInd w:val="0"/>
                    <w:snapToGrid w:val="0"/>
                    <w:spacing w:line="240" w:lineRule="atLeast"/>
                    <w:ind w:leftChars="-45" w:left="-108" w:rightChars="-45" w:right="-108" w:firstLineChars="100" w:firstLine="240"/>
                    <w:jc w:val="both"/>
                    <w:rPr>
                      <w:rFonts w:ascii="標楷體" w:eastAsia="標楷體" w:hAnsi="標楷體"/>
                      <w:b/>
                    </w:rPr>
                  </w:pPr>
                  <w:r w:rsidRPr="005B7D02">
                    <w:rPr>
                      <w:rFonts w:ascii="標楷體" w:eastAsia="標楷體" w:hAnsi="標楷體" w:hint="eastAsia"/>
                    </w:rPr>
                    <w:t>108</w:t>
                  </w:r>
                  <w:r w:rsidRPr="005B7D02">
                    <w:rPr>
                      <w:rFonts w:ascii="標楷體" w:eastAsia="標楷體" w:hAnsi="標楷體"/>
                    </w:rPr>
                    <w:t xml:space="preserve">  年   </w:t>
                  </w:r>
                  <w:r w:rsidRPr="005B7D02">
                    <w:rPr>
                      <w:rFonts w:ascii="標楷體" w:eastAsia="標楷體" w:hAnsi="標楷體" w:hint="eastAsia"/>
                    </w:rPr>
                    <w:t>6</w:t>
                  </w:r>
                  <w:r w:rsidRPr="005B7D02">
                    <w:rPr>
                      <w:rFonts w:ascii="標楷體" w:eastAsia="標楷體" w:hAnsi="標楷體"/>
                    </w:rPr>
                    <w:t xml:space="preserve"> 月  </w:t>
                  </w:r>
                  <w:r w:rsidRPr="005B7D02">
                    <w:rPr>
                      <w:rFonts w:ascii="標楷體" w:eastAsia="標楷體" w:hAnsi="標楷體" w:hint="eastAsia"/>
                    </w:rPr>
                    <w:t>16</w:t>
                  </w:r>
                  <w:r w:rsidRPr="005B7D02">
                    <w:rPr>
                      <w:rFonts w:ascii="標楷體" w:eastAsia="標楷體" w:hAnsi="標楷體"/>
                    </w:rPr>
                    <w:t xml:space="preserve">   日</w:t>
                  </w:r>
                  <w:r w:rsidR="00CD0742" w:rsidRPr="005B7D02">
                    <w:rPr>
                      <w:rFonts w:ascii="標楷體" w:eastAsia="標楷體" w:hAnsi="標楷體" w:hint="eastAsia"/>
                    </w:rPr>
                    <w:t xml:space="preserve">  </w:t>
                  </w:r>
                  <w:r w:rsidR="00CD0742" w:rsidRPr="005B7D02">
                    <w:rPr>
                      <w:rFonts w:ascii="標楷體" w:eastAsia="標楷體" w:hAnsi="標楷體"/>
                    </w:rPr>
                    <w:t>至    年    月    日</w:t>
                  </w:r>
                </w:p>
              </w:tc>
            </w:tr>
            <w:tr w:rsidR="00CD0742" w:rsidRPr="005B7D02">
              <w:trPr>
                <w:cantSplit/>
                <w:trHeight w:val="446"/>
                <w:jc w:val="center"/>
              </w:trPr>
              <w:tc>
                <w:tcPr>
                  <w:tcW w:w="2784" w:type="dxa"/>
                  <w:shd w:val="clear" w:color="auto" w:fill="auto"/>
                  <w:vAlign w:val="center"/>
                </w:tcPr>
                <w:p w:rsidR="00CD0742" w:rsidRPr="005B7D02" w:rsidRDefault="00CD0742" w:rsidP="005B7D02">
                  <w:pPr>
                    <w:framePr w:hSpace="180" w:wrap="around" w:vAnchor="text" w:hAnchor="margin" w:y="957"/>
                    <w:adjustRightInd w:val="0"/>
                    <w:snapToGrid w:val="0"/>
                    <w:spacing w:line="360" w:lineRule="atLeast"/>
                    <w:ind w:leftChars="-6" w:left="358" w:rightChars="-45" w:right="-108" w:hangingChars="155" w:hanging="372"/>
                    <w:rPr>
                      <w:rFonts w:ascii="標楷體" w:eastAsia="標楷體" w:hAnsi="標楷體"/>
                    </w:rPr>
                  </w:pPr>
                  <w:r w:rsidRPr="005B7D02">
                    <w:rPr>
                      <w:rFonts w:ascii="標楷體" w:eastAsia="標楷體" w:hAnsi="標楷體"/>
                    </w:rPr>
                    <w:t>9-2參與者姓名、職稱、服務單位及其專長領域</w:t>
                  </w:r>
                </w:p>
              </w:tc>
              <w:tc>
                <w:tcPr>
                  <w:tcW w:w="7224" w:type="dxa"/>
                  <w:gridSpan w:val="4"/>
                  <w:shd w:val="clear" w:color="auto" w:fill="auto"/>
                </w:tcPr>
                <w:p w:rsidR="00D35217" w:rsidRPr="005B7D02" w:rsidRDefault="00D35217" w:rsidP="005B7D02">
                  <w:pPr>
                    <w:framePr w:hSpace="180" w:wrap="around" w:vAnchor="text" w:hAnchor="margin" w:y="957"/>
                    <w:adjustRightInd w:val="0"/>
                    <w:snapToGrid w:val="0"/>
                    <w:spacing w:line="240" w:lineRule="atLeast"/>
                    <w:ind w:leftChars="-45" w:left="70" w:rightChars="-45" w:right="-108" w:hangingChars="74" w:hanging="178"/>
                    <w:rPr>
                      <w:rFonts w:ascii="標楷體" w:eastAsia="標楷體" w:hAnsi="標楷體"/>
                    </w:rPr>
                  </w:pPr>
                  <w:r w:rsidRPr="005B7D02">
                    <w:rPr>
                      <w:rFonts w:ascii="標楷體" w:eastAsia="標楷體" w:hAnsi="標楷體" w:hint="eastAsia"/>
                    </w:rPr>
                    <w:t>黃愛珍</w:t>
                  </w:r>
                </w:p>
                <w:p w:rsidR="00D35217" w:rsidRPr="005B7D02" w:rsidRDefault="00D35217" w:rsidP="005B7D02">
                  <w:pPr>
                    <w:framePr w:hSpace="180" w:wrap="around" w:vAnchor="text" w:hAnchor="margin" w:y="957"/>
                    <w:adjustRightInd w:val="0"/>
                    <w:snapToGrid w:val="0"/>
                    <w:spacing w:line="240" w:lineRule="atLeast"/>
                    <w:ind w:leftChars="-45" w:left="70" w:rightChars="-45" w:right="-108" w:hangingChars="74" w:hanging="178"/>
                    <w:rPr>
                      <w:rFonts w:ascii="標楷體" w:eastAsia="標楷體" w:hAnsi="標楷體"/>
                    </w:rPr>
                  </w:pPr>
                  <w:r w:rsidRPr="005B7D02">
                    <w:rPr>
                      <w:rFonts w:ascii="標楷體" w:eastAsia="標楷體" w:hAnsi="標楷體" w:hint="eastAsia"/>
                    </w:rPr>
                    <w:t>東華大學教育行政學系講師、花蓮縣政府勞資爭議獨任調解人</w:t>
                  </w:r>
                </w:p>
                <w:p w:rsidR="00CD0742" w:rsidRPr="005B7D02" w:rsidRDefault="00D35217" w:rsidP="005B7D02">
                  <w:pPr>
                    <w:framePr w:hSpace="180" w:wrap="around" w:vAnchor="text" w:hAnchor="margin" w:y="957"/>
                    <w:adjustRightInd w:val="0"/>
                    <w:snapToGrid w:val="0"/>
                    <w:spacing w:line="240" w:lineRule="atLeast"/>
                    <w:ind w:leftChars="-45" w:left="70" w:rightChars="-45" w:right="-108" w:hangingChars="74" w:hanging="178"/>
                    <w:rPr>
                      <w:rFonts w:ascii="標楷體" w:eastAsia="標楷體" w:hAnsi="標楷體"/>
                    </w:rPr>
                  </w:pPr>
                  <w:r w:rsidRPr="005B7D02">
                    <w:rPr>
                      <w:rFonts w:ascii="標楷體" w:eastAsia="標楷體" w:hAnsi="標楷體" w:hint="eastAsia"/>
                    </w:rPr>
                    <w:t>勞動法令、性別平等</w:t>
                  </w:r>
                </w:p>
              </w:tc>
            </w:tr>
            <w:tr w:rsidR="00B32188" w:rsidRPr="005B7D02">
              <w:trPr>
                <w:cantSplit/>
                <w:trHeight w:val="446"/>
                <w:jc w:val="center"/>
              </w:trPr>
              <w:tc>
                <w:tcPr>
                  <w:tcW w:w="2784" w:type="dxa"/>
                  <w:shd w:val="clear" w:color="auto" w:fill="auto"/>
                  <w:vAlign w:val="center"/>
                </w:tcPr>
                <w:p w:rsidR="00B32188" w:rsidRPr="005B7D02" w:rsidRDefault="00B32188" w:rsidP="005B7D02">
                  <w:pPr>
                    <w:framePr w:hSpace="180" w:wrap="around" w:vAnchor="text" w:hAnchor="margin" w:y="957"/>
                    <w:adjustRightInd w:val="0"/>
                    <w:snapToGrid w:val="0"/>
                    <w:spacing w:line="360" w:lineRule="atLeast"/>
                    <w:ind w:leftChars="-6" w:left="358" w:rightChars="-45" w:right="-108" w:hangingChars="155" w:hanging="372"/>
                    <w:rPr>
                      <w:rFonts w:ascii="標楷體" w:eastAsia="標楷體" w:hAnsi="標楷體"/>
                    </w:rPr>
                  </w:pPr>
                  <w:r w:rsidRPr="005B7D02">
                    <w:rPr>
                      <w:rFonts w:ascii="標楷體" w:eastAsia="標楷體" w:hAnsi="標楷體"/>
                    </w:rPr>
                    <w:t>9-3參與方式</w:t>
                  </w:r>
                </w:p>
              </w:tc>
              <w:tc>
                <w:tcPr>
                  <w:tcW w:w="7224" w:type="dxa"/>
                  <w:gridSpan w:val="4"/>
                  <w:shd w:val="clear" w:color="auto" w:fill="auto"/>
                  <w:vAlign w:val="center"/>
                </w:tcPr>
                <w:p w:rsidR="00B32188" w:rsidRPr="005B7D02" w:rsidRDefault="00B32188" w:rsidP="005B7D02">
                  <w:pPr>
                    <w:framePr w:hSpace="180" w:wrap="around" w:vAnchor="text" w:hAnchor="margin" w:y="957"/>
                    <w:adjustRightInd w:val="0"/>
                    <w:snapToGrid w:val="0"/>
                    <w:spacing w:line="240" w:lineRule="atLeast"/>
                    <w:ind w:leftChars="-10" w:left="-24" w:rightChars="-45" w:right="-108"/>
                    <w:jc w:val="both"/>
                    <w:rPr>
                      <w:rFonts w:ascii="標楷體" w:eastAsia="標楷體" w:hAnsi="標楷體"/>
                    </w:rPr>
                  </w:pPr>
                  <w:r w:rsidRPr="005B7D02">
                    <w:rPr>
                      <w:rFonts w:ascii="標楷體" w:eastAsia="標楷體" w:hAnsi="標楷體"/>
                    </w:rPr>
                    <w:t>□計畫</w:t>
                  </w:r>
                  <w:proofErr w:type="gramStart"/>
                  <w:r w:rsidRPr="005B7D02">
                    <w:rPr>
                      <w:rFonts w:ascii="標楷體" w:eastAsia="標楷體" w:hAnsi="標楷體"/>
                    </w:rPr>
                    <w:t>研</w:t>
                  </w:r>
                  <w:proofErr w:type="gramEnd"/>
                  <w:r w:rsidRPr="005B7D02">
                    <w:rPr>
                      <w:rFonts w:ascii="標楷體" w:eastAsia="標楷體" w:hAnsi="標楷體"/>
                    </w:rPr>
                    <w:t>商會議  □性別平等專案小組</w:t>
                  </w:r>
                  <w:r w:rsidRPr="005B7D02">
                    <w:rPr>
                      <w:rFonts w:ascii="標楷體" w:eastAsia="標楷體" w:hAnsi="標楷體" w:hint="eastAsia"/>
                    </w:rPr>
                    <w:t xml:space="preserve">  </w:t>
                  </w:r>
                  <w:r w:rsidR="00D35217" w:rsidRPr="005B7D02">
                    <w:rPr>
                      <w:rFonts w:ascii="標楷體" w:eastAsia="標楷體" w:hAnsi="標楷體" w:hint="eastAsia"/>
                    </w:rPr>
                    <w:t>■</w:t>
                  </w:r>
                  <w:r w:rsidRPr="005B7D02">
                    <w:rPr>
                      <w:rFonts w:ascii="標楷體" w:eastAsia="標楷體" w:hAnsi="標楷體"/>
                    </w:rPr>
                    <w:t xml:space="preserve">書面意見 </w:t>
                  </w:r>
                </w:p>
              </w:tc>
            </w:tr>
            <w:tr w:rsidR="00FE10FF" w:rsidRPr="005B7D02">
              <w:trPr>
                <w:cantSplit/>
                <w:trHeight w:val="267"/>
                <w:jc w:val="center"/>
              </w:trPr>
              <w:tc>
                <w:tcPr>
                  <w:tcW w:w="2784" w:type="dxa"/>
                  <w:vMerge w:val="restart"/>
                  <w:shd w:val="clear" w:color="auto" w:fill="auto"/>
                  <w:vAlign w:val="center"/>
                </w:tcPr>
                <w:p w:rsidR="00FE10FF" w:rsidRPr="005B7D02" w:rsidRDefault="00FE10FF" w:rsidP="005B7D02">
                  <w:pPr>
                    <w:framePr w:hSpace="180" w:wrap="around" w:vAnchor="text" w:hAnchor="margin" w:y="957"/>
                    <w:adjustRightInd w:val="0"/>
                    <w:snapToGrid w:val="0"/>
                    <w:spacing w:line="360" w:lineRule="atLeast"/>
                    <w:ind w:leftChars="-6" w:left="358" w:rightChars="-45" w:right="-108" w:hangingChars="155" w:hanging="372"/>
                    <w:rPr>
                      <w:rFonts w:ascii="標楷體" w:eastAsia="標楷體" w:hAnsi="標楷體"/>
                    </w:rPr>
                  </w:pPr>
                  <w:r w:rsidRPr="005B7D02">
                    <w:rPr>
                      <w:rFonts w:ascii="標楷體" w:eastAsia="標楷體" w:hAnsi="標楷體"/>
                    </w:rPr>
                    <w:t>9-4</w:t>
                  </w:r>
                  <w:r w:rsidRPr="005B7D02">
                    <w:rPr>
                      <w:rFonts w:ascii="標楷體" w:eastAsia="標楷體" w:hAnsi="標楷體"/>
                      <w:w w:val="90"/>
                    </w:rPr>
                    <w:t>業務單位所提供之資料</w:t>
                  </w:r>
                </w:p>
              </w:tc>
              <w:tc>
                <w:tcPr>
                  <w:tcW w:w="3264" w:type="dxa"/>
                  <w:gridSpan w:val="2"/>
                  <w:shd w:val="clear" w:color="auto" w:fill="auto"/>
                  <w:vAlign w:val="center"/>
                </w:tcPr>
                <w:p w:rsidR="00FE10FF" w:rsidRPr="005B7D02" w:rsidRDefault="00FE10FF" w:rsidP="005B7D02">
                  <w:pPr>
                    <w:framePr w:hSpace="180" w:wrap="around" w:vAnchor="text" w:hAnchor="margin" w:y="957"/>
                    <w:adjustRightInd w:val="0"/>
                    <w:snapToGrid w:val="0"/>
                    <w:spacing w:line="240" w:lineRule="atLeast"/>
                    <w:ind w:leftChars="-45" w:left="-108" w:rightChars="-45" w:right="-108"/>
                    <w:jc w:val="center"/>
                    <w:rPr>
                      <w:rFonts w:ascii="標楷體" w:eastAsia="標楷體" w:hAnsi="標楷體"/>
                    </w:rPr>
                  </w:pPr>
                  <w:r w:rsidRPr="005B7D02">
                    <w:rPr>
                      <w:rFonts w:ascii="標楷體" w:eastAsia="標楷體" w:hAnsi="標楷體"/>
                    </w:rPr>
                    <w:t>相關統計資料</w:t>
                  </w:r>
                </w:p>
              </w:tc>
              <w:tc>
                <w:tcPr>
                  <w:tcW w:w="1800" w:type="dxa"/>
                  <w:shd w:val="clear" w:color="auto" w:fill="auto"/>
                  <w:vAlign w:val="center"/>
                </w:tcPr>
                <w:p w:rsidR="00FE10FF" w:rsidRPr="005B7D02" w:rsidRDefault="00FE10FF" w:rsidP="005B7D02">
                  <w:pPr>
                    <w:framePr w:hSpace="180" w:wrap="around" w:vAnchor="text" w:hAnchor="margin" w:y="957"/>
                    <w:adjustRightInd w:val="0"/>
                    <w:snapToGrid w:val="0"/>
                    <w:spacing w:line="240" w:lineRule="atLeast"/>
                    <w:ind w:leftChars="-45" w:left="-108" w:rightChars="-45" w:right="-108"/>
                    <w:jc w:val="center"/>
                    <w:rPr>
                      <w:rFonts w:ascii="標楷體" w:eastAsia="標楷體" w:hAnsi="標楷體"/>
                    </w:rPr>
                  </w:pPr>
                  <w:r w:rsidRPr="005B7D02">
                    <w:rPr>
                      <w:rFonts w:ascii="標楷體" w:eastAsia="標楷體" w:hAnsi="標楷體"/>
                    </w:rPr>
                    <w:t>計畫書</w:t>
                  </w:r>
                </w:p>
              </w:tc>
              <w:tc>
                <w:tcPr>
                  <w:tcW w:w="2160" w:type="dxa"/>
                  <w:shd w:val="clear" w:color="auto" w:fill="auto"/>
                  <w:vAlign w:val="center"/>
                </w:tcPr>
                <w:p w:rsidR="00FE10FF" w:rsidRPr="005B7D02" w:rsidRDefault="00FE10FF" w:rsidP="005B7D02">
                  <w:pPr>
                    <w:framePr w:hSpace="180" w:wrap="around" w:vAnchor="text" w:hAnchor="margin" w:y="957"/>
                    <w:adjustRightInd w:val="0"/>
                    <w:snapToGrid w:val="0"/>
                    <w:spacing w:line="240" w:lineRule="atLeast"/>
                    <w:ind w:leftChars="-45" w:left="-108" w:rightChars="-45" w:right="-108"/>
                    <w:jc w:val="center"/>
                    <w:rPr>
                      <w:rFonts w:ascii="標楷體" w:eastAsia="標楷體" w:hAnsi="標楷體"/>
                    </w:rPr>
                  </w:pPr>
                  <w:r w:rsidRPr="005B7D02">
                    <w:rPr>
                      <w:rFonts w:ascii="標楷體" w:eastAsia="標楷體" w:hAnsi="標楷體"/>
                    </w:rPr>
                    <w:t>計畫</w:t>
                  </w:r>
                  <w:proofErr w:type="gramStart"/>
                  <w:r w:rsidRPr="005B7D02">
                    <w:rPr>
                      <w:rFonts w:ascii="標楷體" w:eastAsia="標楷體" w:hAnsi="標楷體"/>
                    </w:rPr>
                    <w:t>書含納</w:t>
                  </w:r>
                  <w:proofErr w:type="gramEnd"/>
                  <w:r w:rsidRPr="005B7D02">
                    <w:rPr>
                      <w:rFonts w:ascii="標楷體" w:eastAsia="標楷體" w:hAnsi="標楷體"/>
                    </w:rPr>
                    <w:t>其他初評結果</w:t>
                  </w:r>
                </w:p>
              </w:tc>
            </w:tr>
            <w:tr w:rsidR="00FE10FF" w:rsidRPr="005B7D02">
              <w:trPr>
                <w:cantSplit/>
                <w:trHeight w:val="446"/>
                <w:jc w:val="center"/>
              </w:trPr>
              <w:tc>
                <w:tcPr>
                  <w:tcW w:w="2784" w:type="dxa"/>
                  <w:vMerge/>
                  <w:shd w:val="clear" w:color="auto" w:fill="auto"/>
                </w:tcPr>
                <w:p w:rsidR="00FE10FF" w:rsidRPr="005B7D02" w:rsidRDefault="00FE10FF" w:rsidP="005B7D02">
                  <w:pPr>
                    <w:framePr w:hSpace="180" w:wrap="around" w:vAnchor="text" w:hAnchor="margin" w:y="957"/>
                    <w:adjustRightInd w:val="0"/>
                    <w:snapToGrid w:val="0"/>
                    <w:spacing w:line="240" w:lineRule="atLeast"/>
                    <w:ind w:leftChars="-45" w:left="-108" w:rightChars="-45" w:right="-108"/>
                    <w:rPr>
                      <w:rFonts w:ascii="標楷體" w:eastAsia="標楷體" w:hAnsi="標楷體"/>
                    </w:rPr>
                  </w:pPr>
                </w:p>
              </w:tc>
              <w:tc>
                <w:tcPr>
                  <w:tcW w:w="3264" w:type="dxa"/>
                  <w:gridSpan w:val="2"/>
                  <w:shd w:val="clear" w:color="auto" w:fill="auto"/>
                </w:tcPr>
                <w:p w:rsidR="00FE10FF" w:rsidRPr="005B7D02" w:rsidRDefault="00D35217" w:rsidP="005B7D02">
                  <w:pPr>
                    <w:framePr w:hSpace="180" w:wrap="around" w:vAnchor="text" w:hAnchor="margin" w:y="957"/>
                    <w:widowControl/>
                    <w:adjustRightInd w:val="0"/>
                    <w:spacing w:line="240" w:lineRule="atLeast"/>
                    <w:ind w:left="348" w:rightChars="-45" w:right="-108" w:hangingChars="145" w:hanging="348"/>
                    <w:rPr>
                      <w:rFonts w:ascii="新細明體" w:hAnsi="新細明體" w:cs="新細明體"/>
                      <w:kern w:val="0"/>
                    </w:rPr>
                  </w:pPr>
                  <w:r w:rsidRPr="005B7D02">
                    <w:rPr>
                      <w:rFonts w:ascii="標楷體" w:eastAsia="標楷體" w:hAnsi="標楷體" w:hint="eastAsia"/>
                    </w:rPr>
                    <w:t>■</w:t>
                  </w:r>
                  <w:r w:rsidR="00FE10FF" w:rsidRPr="005B7D02">
                    <w:rPr>
                      <w:rFonts w:ascii="標楷體" w:eastAsia="標楷體" w:hAnsi="標楷體" w:cs="新細明體" w:hint="eastAsia"/>
                      <w:kern w:val="0"/>
                    </w:rPr>
                    <w:t xml:space="preserve">有 □很完整  </w:t>
                  </w:r>
                </w:p>
                <w:p w:rsidR="00FE10FF" w:rsidRPr="005B7D02" w:rsidRDefault="00FE10FF" w:rsidP="005B7D02">
                  <w:pPr>
                    <w:framePr w:hSpace="180" w:wrap="around" w:vAnchor="text" w:hAnchor="margin" w:y="957"/>
                    <w:widowControl/>
                    <w:adjustRightInd w:val="0"/>
                    <w:spacing w:line="240" w:lineRule="atLeast"/>
                    <w:ind w:leftChars="206" w:left="494" w:rightChars="-45" w:right="-108" w:firstLine="1"/>
                    <w:rPr>
                      <w:rFonts w:ascii="新細明體" w:hAnsi="新細明體" w:cs="新細明體"/>
                      <w:kern w:val="0"/>
                    </w:rPr>
                  </w:pPr>
                  <w:r w:rsidRPr="005B7D02">
                    <w:rPr>
                      <w:rFonts w:ascii="標楷體" w:eastAsia="標楷體" w:hAnsi="標楷體" w:cs="新細明體" w:hint="eastAsia"/>
                      <w:kern w:val="0"/>
                    </w:rPr>
                    <w:t xml:space="preserve"> </w:t>
                  </w:r>
                  <w:r w:rsidR="00D35217" w:rsidRPr="005B7D02">
                    <w:rPr>
                      <w:rFonts w:ascii="標楷體" w:eastAsia="標楷體" w:hAnsi="標楷體" w:hint="eastAsia"/>
                    </w:rPr>
                    <w:t>■</w:t>
                  </w:r>
                  <w:r w:rsidRPr="005B7D02">
                    <w:rPr>
                      <w:rFonts w:ascii="標楷體" w:eastAsia="標楷體" w:hAnsi="標楷體" w:cs="新細明體" w:hint="eastAsia"/>
                      <w:kern w:val="0"/>
                    </w:rPr>
                    <w:t>可更完整</w:t>
                  </w:r>
                </w:p>
                <w:p w:rsidR="00FE10FF" w:rsidRPr="005B7D02" w:rsidRDefault="00FE10FF" w:rsidP="005B7D02">
                  <w:pPr>
                    <w:framePr w:hSpace="180" w:wrap="around" w:vAnchor="text" w:hAnchor="margin" w:y="957"/>
                    <w:widowControl/>
                    <w:adjustRightInd w:val="0"/>
                    <w:spacing w:line="240" w:lineRule="atLeast"/>
                    <w:ind w:leftChars="205" w:left="876" w:rightChars="-45" w:right="-108" w:hangingChars="160" w:hanging="384"/>
                    <w:rPr>
                      <w:rFonts w:ascii="新細明體" w:hAnsi="新細明體" w:cs="新細明體"/>
                      <w:kern w:val="0"/>
                    </w:rPr>
                  </w:pPr>
                  <w:r w:rsidRPr="005B7D02">
                    <w:rPr>
                      <w:rFonts w:ascii="標楷體" w:eastAsia="標楷體" w:hAnsi="標楷體" w:cs="新細明體" w:hint="eastAsia"/>
                      <w:kern w:val="0"/>
                    </w:rPr>
                    <w:t xml:space="preserve"> □現有資料不足須設法 補足</w:t>
                  </w:r>
                </w:p>
                <w:p w:rsidR="00FE10FF" w:rsidRPr="005B7D02" w:rsidRDefault="009377E9" w:rsidP="005B7D02">
                  <w:pPr>
                    <w:framePr w:hSpace="180" w:wrap="around" w:vAnchor="text" w:hAnchor="margin" w:y="957"/>
                    <w:widowControl/>
                    <w:adjustRightInd w:val="0"/>
                    <w:spacing w:line="240" w:lineRule="atLeast"/>
                    <w:ind w:leftChars="-4" w:left="-10" w:rightChars="-45" w:right="-108"/>
                    <w:rPr>
                      <w:rFonts w:ascii="新細明體" w:hAnsi="新細明體" w:cs="新細明體"/>
                      <w:kern w:val="0"/>
                    </w:rPr>
                  </w:pPr>
                  <w:r w:rsidRPr="005B7D02">
                    <w:rPr>
                      <w:rFonts w:ascii="標楷體" w:eastAsia="標楷體" w:hAnsi="標楷體" w:cs="新細明體" w:hint="eastAsia"/>
                      <w:kern w:val="0"/>
                    </w:rPr>
                    <w:t>□</w:t>
                  </w:r>
                  <w:r w:rsidR="00FE10FF" w:rsidRPr="005B7D02">
                    <w:rPr>
                      <w:rFonts w:ascii="標楷體" w:eastAsia="標楷體" w:hAnsi="標楷體" w:cs="新細明體" w:hint="eastAsia"/>
                      <w:kern w:val="0"/>
                    </w:rPr>
                    <w:t>無</w:t>
                  </w:r>
                  <w:r w:rsidR="00782A3C" w:rsidRPr="005B7D02">
                    <w:rPr>
                      <w:rFonts w:ascii="標楷體" w:eastAsia="標楷體" w:hAnsi="標楷體" w:cs="新細明體" w:hint="eastAsia"/>
                      <w:kern w:val="0"/>
                    </w:rPr>
                    <w:t xml:space="preserve"> □</w:t>
                  </w:r>
                  <w:r w:rsidR="00FE10FF" w:rsidRPr="005B7D02">
                    <w:rPr>
                      <w:rFonts w:ascii="標楷體" w:eastAsia="標楷體" w:hAnsi="標楷體" w:cs="新細明體" w:hint="eastAsia"/>
                      <w:kern w:val="0"/>
                    </w:rPr>
                    <w:t>應可設法找尋</w:t>
                  </w:r>
                </w:p>
                <w:p w:rsidR="00FE10FF" w:rsidRPr="005B7D02" w:rsidRDefault="009377E9" w:rsidP="005B7D02">
                  <w:pPr>
                    <w:framePr w:hSpace="180" w:wrap="around" w:vAnchor="text" w:hAnchor="margin" w:y="957"/>
                    <w:widowControl/>
                    <w:adjustRightInd w:val="0"/>
                    <w:spacing w:line="240" w:lineRule="atLeast"/>
                    <w:ind w:leftChars="234" w:left="562" w:rightChars="-45" w:right="-108" w:firstLineChars="14" w:firstLine="34"/>
                    <w:rPr>
                      <w:rFonts w:ascii="新細明體" w:hAnsi="新細明體" w:cs="新細明體"/>
                      <w:kern w:val="0"/>
                    </w:rPr>
                  </w:pPr>
                  <w:r w:rsidRPr="005B7D02">
                    <w:rPr>
                      <w:rFonts w:ascii="標楷體" w:eastAsia="標楷體" w:hAnsi="標楷體" w:cs="新細明體" w:hint="eastAsia"/>
                      <w:kern w:val="0"/>
                    </w:rPr>
                    <w:t>□</w:t>
                  </w:r>
                  <w:r w:rsidR="00FE10FF" w:rsidRPr="005B7D02">
                    <w:rPr>
                      <w:rFonts w:ascii="標楷體" w:eastAsia="標楷體" w:hAnsi="標楷體" w:cs="新細明體" w:hint="eastAsia"/>
                      <w:kern w:val="0"/>
                    </w:rPr>
                    <w:t>現狀與未來皆有困難</w:t>
                  </w:r>
                </w:p>
              </w:tc>
              <w:tc>
                <w:tcPr>
                  <w:tcW w:w="1800" w:type="dxa"/>
                  <w:shd w:val="clear" w:color="auto" w:fill="auto"/>
                </w:tcPr>
                <w:p w:rsidR="00FE10FF" w:rsidRPr="005B7D02" w:rsidRDefault="00FE10FF" w:rsidP="005B7D02">
                  <w:pPr>
                    <w:framePr w:hSpace="180" w:wrap="around" w:vAnchor="text" w:hAnchor="margin" w:y="957"/>
                    <w:widowControl/>
                    <w:adjustRightInd w:val="0"/>
                    <w:spacing w:line="240" w:lineRule="atLeast"/>
                    <w:ind w:leftChars="-45" w:left="-108" w:rightChars="-45" w:right="-108" w:firstLineChars="32" w:firstLine="77"/>
                    <w:rPr>
                      <w:rFonts w:ascii="新細明體" w:hAnsi="新細明體" w:cs="新細明體"/>
                      <w:kern w:val="0"/>
                    </w:rPr>
                  </w:pPr>
                  <w:r w:rsidRPr="005B7D02">
                    <w:rPr>
                      <w:rFonts w:ascii="標楷體" w:eastAsia="標楷體" w:hAnsi="標楷體" w:cs="新細明體" w:hint="eastAsia"/>
                      <w:kern w:val="0"/>
                    </w:rPr>
                    <w:t>□有，</w:t>
                  </w:r>
                  <w:r w:rsidRPr="005B7D02">
                    <w:rPr>
                      <w:rFonts w:ascii="標楷體" w:eastAsia="標楷體" w:hAnsi="標楷體" w:cs="新細明體" w:hint="eastAsia"/>
                      <w:kern w:val="0"/>
                    </w:rPr>
                    <w:br/>
                    <w:t xml:space="preserve">   且具性別目標</w:t>
                  </w:r>
                </w:p>
                <w:p w:rsidR="00FE10FF" w:rsidRPr="005B7D02" w:rsidRDefault="00D35217" w:rsidP="005B7D02">
                  <w:pPr>
                    <w:framePr w:hSpace="180" w:wrap="around" w:vAnchor="text" w:hAnchor="margin" w:y="957"/>
                    <w:widowControl/>
                    <w:adjustRightInd w:val="0"/>
                    <w:spacing w:line="240" w:lineRule="atLeast"/>
                    <w:ind w:leftChars="-45" w:left="-108" w:rightChars="-45" w:right="-108" w:firstLineChars="32" w:firstLine="77"/>
                    <w:rPr>
                      <w:rFonts w:ascii="新細明體" w:hAnsi="新細明體" w:cs="新細明體"/>
                      <w:kern w:val="0"/>
                    </w:rPr>
                  </w:pPr>
                  <w:r w:rsidRPr="005B7D02">
                    <w:rPr>
                      <w:rFonts w:ascii="標楷體" w:eastAsia="標楷體" w:hAnsi="標楷體" w:hint="eastAsia"/>
                    </w:rPr>
                    <w:t>■</w:t>
                  </w:r>
                  <w:r w:rsidR="00FE10FF" w:rsidRPr="005B7D02">
                    <w:rPr>
                      <w:rFonts w:ascii="標楷體" w:eastAsia="標楷體" w:hAnsi="標楷體" w:cs="新細明體" w:hint="eastAsia"/>
                      <w:kern w:val="0"/>
                    </w:rPr>
                    <w:t>有，</w:t>
                  </w:r>
                  <w:r w:rsidR="00FE10FF" w:rsidRPr="005B7D02">
                    <w:rPr>
                      <w:rFonts w:ascii="標楷體" w:eastAsia="標楷體" w:hAnsi="標楷體" w:cs="新細明體" w:hint="eastAsia"/>
                      <w:kern w:val="0"/>
                    </w:rPr>
                    <w:br/>
                    <w:t xml:space="preserve">   但無性別目標</w:t>
                  </w:r>
                </w:p>
                <w:p w:rsidR="00FE10FF" w:rsidRPr="005B7D02" w:rsidRDefault="00FE10FF" w:rsidP="005B7D02">
                  <w:pPr>
                    <w:framePr w:hSpace="180" w:wrap="around" w:vAnchor="text" w:hAnchor="margin" w:y="957"/>
                    <w:widowControl/>
                    <w:adjustRightInd w:val="0"/>
                    <w:spacing w:line="240" w:lineRule="atLeast"/>
                    <w:ind w:leftChars="-45" w:left="-108" w:rightChars="-45" w:right="-108" w:firstLineChars="32" w:firstLine="77"/>
                    <w:rPr>
                      <w:rFonts w:ascii="新細明體" w:hAnsi="新細明體" w:cs="新細明體"/>
                      <w:kern w:val="0"/>
                    </w:rPr>
                  </w:pPr>
                  <w:r w:rsidRPr="005B7D02">
                    <w:rPr>
                      <w:rFonts w:ascii="標楷體" w:eastAsia="標楷體" w:hAnsi="標楷體" w:cs="新細明體" w:hint="eastAsia"/>
                      <w:kern w:val="0"/>
                    </w:rPr>
                    <w:t>□無</w:t>
                  </w:r>
                </w:p>
              </w:tc>
              <w:tc>
                <w:tcPr>
                  <w:tcW w:w="2160" w:type="dxa"/>
                  <w:shd w:val="clear" w:color="auto" w:fill="auto"/>
                </w:tcPr>
                <w:p w:rsidR="00FE10FF" w:rsidRPr="005B7D02" w:rsidRDefault="00FE10FF" w:rsidP="005B7D02">
                  <w:pPr>
                    <w:framePr w:hSpace="180" w:wrap="around" w:vAnchor="text" w:hAnchor="margin" w:y="957"/>
                    <w:widowControl/>
                    <w:adjustRightInd w:val="0"/>
                    <w:spacing w:line="240" w:lineRule="atLeast"/>
                    <w:ind w:leftChars="5" w:left="12" w:rightChars="-45" w:right="-108"/>
                    <w:rPr>
                      <w:rFonts w:ascii="新細明體" w:hAnsi="新細明體" w:cs="新細明體"/>
                      <w:kern w:val="0"/>
                    </w:rPr>
                  </w:pPr>
                  <w:r w:rsidRPr="005B7D02">
                    <w:rPr>
                      <w:rFonts w:ascii="標楷體" w:eastAsia="標楷體" w:hAnsi="標楷體" w:cs="新細明體" w:hint="eastAsia"/>
                      <w:kern w:val="0"/>
                    </w:rPr>
                    <w:t>□有，</w:t>
                  </w:r>
                  <w:r w:rsidRPr="005B7D02">
                    <w:rPr>
                      <w:rFonts w:ascii="標楷體" w:eastAsia="標楷體" w:hAnsi="標楷體" w:cs="新細明體" w:hint="eastAsia"/>
                      <w:kern w:val="0"/>
                    </w:rPr>
                    <w:br/>
                    <w:t xml:space="preserve">  已很完整  </w:t>
                  </w:r>
                </w:p>
                <w:p w:rsidR="00FE10FF" w:rsidRPr="005B7D02" w:rsidRDefault="00D35217" w:rsidP="005B7D02">
                  <w:pPr>
                    <w:framePr w:hSpace="180" w:wrap="around" w:vAnchor="text" w:hAnchor="margin" w:y="957"/>
                    <w:widowControl/>
                    <w:adjustRightInd w:val="0"/>
                    <w:spacing w:line="240" w:lineRule="atLeast"/>
                    <w:ind w:leftChars="5" w:left="12" w:rightChars="-45" w:right="-108"/>
                    <w:rPr>
                      <w:rFonts w:ascii="新細明體" w:hAnsi="新細明體" w:cs="新細明體"/>
                      <w:kern w:val="0"/>
                    </w:rPr>
                  </w:pPr>
                  <w:r w:rsidRPr="005B7D02">
                    <w:rPr>
                      <w:rFonts w:ascii="標楷體" w:eastAsia="標楷體" w:hAnsi="標楷體" w:hint="eastAsia"/>
                    </w:rPr>
                    <w:t>■</w:t>
                  </w:r>
                  <w:r w:rsidR="00FE10FF" w:rsidRPr="005B7D02">
                    <w:rPr>
                      <w:rFonts w:ascii="標楷體" w:eastAsia="標楷體" w:hAnsi="標楷體" w:cs="新細明體" w:hint="eastAsia"/>
                      <w:kern w:val="0"/>
                    </w:rPr>
                    <w:t>有，</w:t>
                  </w:r>
                  <w:r w:rsidR="00FE10FF" w:rsidRPr="005B7D02">
                    <w:rPr>
                      <w:rFonts w:ascii="標楷體" w:eastAsia="標楷體" w:hAnsi="標楷體" w:cs="新細明體" w:hint="eastAsia"/>
                      <w:kern w:val="0"/>
                    </w:rPr>
                    <w:br/>
                    <w:t xml:space="preserve">  但仍有改善空間</w:t>
                  </w:r>
                </w:p>
                <w:p w:rsidR="00FE10FF" w:rsidRPr="005B7D02" w:rsidRDefault="00FE10FF" w:rsidP="005B7D02">
                  <w:pPr>
                    <w:framePr w:hSpace="180" w:wrap="around" w:vAnchor="text" w:hAnchor="margin" w:y="957"/>
                    <w:widowControl/>
                    <w:adjustRightInd w:val="0"/>
                    <w:spacing w:line="240" w:lineRule="atLeast"/>
                    <w:ind w:leftChars="5" w:left="12" w:rightChars="-45" w:right="-108"/>
                    <w:rPr>
                      <w:rFonts w:ascii="新細明體" w:hAnsi="新細明體" w:cs="新細明體"/>
                      <w:kern w:val="0"/>
                    </w:rPr>
                  </w:pPr>
                  <w:r w:rsidRPr="005B7D02">
                    <w:rPr>
                      <w:rFonts w:ascii="標楷體" w:eastAsia="標楷體" w:hAnsi="標楷體" w:cs="新細明體" w:hint="eastAsia"/>
                      <w:kern w:val="0"/>
                    </w:rPr>
                    <w:t>□無</w:t>
                  </w:r>
                </w:p>
              </w:tc>
            </w:tr>
            <w:tr w:rsidR="00B32188" w:rsidRPr="005B7D02">
              <w:trPr>
                <w:cantSplit/>
                <w:trHeight w:val="677"/>
                <w:jc w:val="center"/>
              </w:trPr>
              <w:tc>
                <w:tcPr>
                  <w:tcW w:w="2784" w:type="dxa"/>
                  <w:shd w:val="clear" w:color="auto" w:fill="auto"/>
                  <w:vAlign w:val="center"/>
                </w:tcPr>
                <w:p w:rsidR="00B32188" w:rsidRPr="005B7D02" w:rsidRDefault="00B32188" w:rsidP="005B7D02">
                  <w:pPr>
                    <w:framePr w:hSpace="180" w:wrap="around" w:vAnchor="text" w:hAnchor="margin" w:y="957"/>
                    <w:adjustRightInd w:val="0"/>
                    <w:snapToGrid w:val="0"/>
                    <w:spacing w:line="240" w:lineRule="atLeast"/>
                    <w:ind w:left="348" w:rightChars="-45" w:right="-108" w:hangingChars="145" w:hanging="348"/>
                    <w:rPr>
                      <w:rFonts w:ascii="標楷體" w:eastAsia="標楷體" w:hAnsi="標楷體"/>
                    </w:rPr>
                  </w:pPr>
                  <w:r w:rsidRPr="005B7D02">
                    <w:rPr>
                      <w:rFonts w:ascii="標楷體" w:eastAsia="標楷體" w:hAnsi="標楷體"/>
                    </w:rPr>
                    <w:t>9-5</w:t>
                  </w:r>
                  <w:r w:rsidRPr="006436A8">
                    <w:rPr>
                      <w:rFonts w:ascii="標楷體" w:eastAsia="標楷體" w:hAnsi="標楷體"/>
                      <w:spacing w:val="15"/>
                      <w:w w:val="95"/>
                      <w:kern w:val="0"/>
                      <w:fitText w:val="2280" w:id="1159973888"/>
                    </w:rPr>
                    <w:t>計畫與性別關</w:t>
                  </w:r>
                  <w:r w:rsidRPr="006436A8">
                    <w:rPr>
                      <w:rFonts w:ascii="標楷體" w:eastAsia="標楷體" w:hAnsi="標楷體" w:hint="eastAsia"/>
                      <w:spacing w:val="15"/>
                      <w:w w:val="95"/>
                      <w:kern w:val="0"/>
                      <w:fitText w:val="2280" w:id="1159973888"/>
                    </w:rPr>
                    <w:t>聯</w:t>
                  </w:r>
                  <w:r w:rsidRPr="006436A8">
                    <w:rPr>
                      <w:rFonts w:ascii="標楷體" w:eastAsia="標楷體" w:hAnsi="標楷體"/>
                      <w:spacing w:val="15"/>
                      <w:w w:val="95"/>
                      <w:kern w:val="0"/>
                      <w:fitText w:val="2280" w:id="1159973888"/>
                    </w:rPr>
                    <w:t>之程</w:t>
                  </w:r>
                  <w:r w:rsidRPr="006436A8">
                    <w:rPr>
                      <w:rFonts w:ascii="標楷體" w:eastAsia="標楷體" w:hAnsi="標楷體"/>
                      <w:spacing w:val="-45"/>
                      <w:w w:val="95"/>
                      <w:kern w:val="0"/>
                      <w:fitText w:val="2280" w:id="1159973888"/>
                    </w:rPr>
                    <w:t>度</w:t>
                  </w:r>
                </w:p>
              </w:tc>
              <w:tc>
                <w:tcPr>
                  <w:tcW w:w="7224" w:type="dxa"/>
                  <w:gridSpan w:val="4"/>
                  <w:shd w:val="clear" w:color="auto" w:fill="auto"/>
                </w:tcPr>
                <w:p w:rsidR="00B32188" w:rsidRPr="005B7D02" w:rsidRDefault="00FE10FF" w:rsidP="005B7D02">
                  <w:pPr>
                    <w:framePr w:hSpace="180" w:wrap="around" w:vAnchor="text" w:hAnchor="margin" w:y="957"/>
                    <w:adjustRightInd w:val="0"/>
                    <w:snapToGrid w:val="0"/>
                    <w:spacing w:line="240" w:lineRule="atLeast"/>
                    <w:ind w:leftChars="-10" w:left="-24" w:rightChars="-45" w:right="-108"/>
                    <w:rPr>
                      <w:rFonts w:ascii="標楷體" w:eastAsia="標楷體" w:hAnsi="標楷體"/>
                    </w:rPr>
                  </w:pPr>
                  <w:r w:rsidRPr="005B7D02">
                    <w:rPr>
                      <w:rFonts w:ascii="標楷體" w:eastAsia="標楷體" w:hAnsi="標楷體" w:cs="新細明體" w:hint="eastAsia"/>
                      <w:kern w:val="0"/>
                    </w:rPr>
                    <w:t>□</w:t>
                  </w:r>
                  <w:r w:rsidR="00B32188" w:rsidRPr="005B7D02">
                    <w:rPr>
                      <w:rFonts w:ascii="標楷體" w:eastAsia="標楷體" w:hAnsi="標楷體" w:hint="eastAsia"/>
                    </w:rPr>
                    <w:t>有</w:t>
                  </w:r>
                  <w:r w:rsidR="00B32188" w:rsidRPr="005B7D02">
                    <w:rPr>
                      <w:rFonts w:ascii="標楷體" w:eastAsia="標楷體" w:hAnsi="標楷體"/>
                    </w:rPr>
                    <w:t xml:space="preserve">關          </w:t>
                  </w:r>
                  <w:r w:rsidR="00F05BC2" w:rsidRPr="005B7D02">
                    <w:rPr>
                      <w:rFonts w:ascii="標楷體" w:eastAsia="標楷體" w:hAnsi="標楷體" w:hint="eastAsia"/>
                    </w:rPr>
                    <w:t>■</w:t>
                  </w:r>
                  <w:r w:rsidR="00B32188" w:rsidRPr="005B7D02">
                    <w:rPr>
                      <w:rFonts w:ascii="標楷體" w:eastAsia="標楷體" w:hAnsi="標楷體" w:hint="eastAsia"/>
                    </w:rPr>
                    <w:t>無</w:t>
                  </w:r>
                  <w:r w:rsidR="00B32188" w:rsidRPr="005B7D02">
                    <w:rPr>
                      <w:rFonts w:ascii="標楷體" w:eastAsia="標楷體" w:hAnsi="標楷體"/>
                    </w:rPr>
                    <w:t xml:space="preserve">關   </w:t>
                  </w:r>
                </w:p>
                <w:p w:rsidR="00B32188" w:rsidRPr="005B7D02" w:rsidRDefault="00B32188" w:rsidP="005B7D02">
                  <w:pPr>
                    <w:framePr w:hSpace="180" w:wrap="around" w:vAnchor="text" w:hAnchor="margin" w:y="957"/>
                    <w:adjustRightInd w:val="0"/>
                    <w:snapToGrid w:val="0"/>
                    <w:spacing w:line="240" w:lineRule="atLeast"/>
                    <w:ind w:leftChars="-45" w:left="-108" w:rightChars="-45" w:right="-108"/>
                    <w:rPr>
                      <w:rFonts w:ascii="標楷體" w:eastAsia="標楷體" w:hAnsi="標楷體"/>
                      <w:b/>
                    </w:rPr>
                  </w:pPr>
                  <w:proofErr w:type="gramStart"/>
                  <w:r w:rsidRPr="005B7D02">
                    <w:rPr>
                      <w:rFonts w:ascii="標楷體" w:eastAsia="標楷體" w:hAnsi="標楷體"/>
                      <w:b/>
                    </w:rPr>
                    <w:t>（</w:t>
                  </w:r>
                  <w:proofErr w:type="gramEnd"/>
                  <w:r w:rsidRPr="005B7D02">
                    <w:rPr>
                      <w:rFonts w:ascii="標楷體" w:eastAsia="標楷體" w:hAnsi="標楷體" w:hint="eastAsia"/>
                      <w:b/>
                    </w:rPr>
                    <w:t>若</w:t>
                  </w:r>
                  <w:r w:rsidRPr="005B7D02">
                    <w:rPr>
                      <w:rFonts w:ascii="標楷體" w:eastAsia="標楷體" w:hAnsi="標楷體"/>
                      <w:b/>
                    </w:rPr>
                    <w:t>性別平等專家學者認為第一部分「</w:t>
                  </w:r>
                  <w:proofErr w:type="gramStart"/>
                  <w:r w:rsidRPr="005B7D02">
                    <w:rPr>
                      <w:rFonts w:ascii="標楷體" w:eastAsia="標楷體" w:hAnsi="標楷體"/>
                      <w:b/>
                    </w:rPr>
                    <w:t>柒</w:t>
                  </w:r>
                  <w:proofErr w:type="gramEnd"/>
                  <w:r w:rsidRPr="005B7D02">
                    <w:rPr>
                      <w:rFonts w:ascii="標楷體" w:eastAsia="標楷體" w:hAnsi="標楷體"/>
                      <w:b/>
                    </w:rPr>
                    <w:t>、受益對象」7-1至7-3任</w:t>
                  </w:r>
                  <w:proofErr w:type="gramStart"/>
                  <w:r w:rsidRPr="005B7D02">
                    <w:rPr>
                      <w:rFonts w:ascii="標楷體" w:eastAsia="標楷體" w:hAnsi="標楷體" w:hint="eastAsia"/>
                      <w:b/>
                    </w:rPr>
                    <w:t>一</w:t>
                  </w:r>
                  <w:proofErr w:type="gramEnd"/>
                  <w:r w:rsidRPr="005B7D02">
                    <w:rPr>
                      <w:rFonts w:ascii="標楷體" w:eastAsia="標楷體" w:hAnsi="標楷體" w:hint="eastAsia"/>
                      <w:b/>
                    </w:rPr>
                    <w:t>指標應評定為「是」者，則勾選「有關」；若7-1至7-3均可評定「否」者，</w:t>
                  </w:r>
                  <w:proofErr w:type="gramStart"/>
                  <w:r w:rsidRPr="005B7D02">
                    <w:rPr>
                      <w:rFonts w:ascii="標楷體" w:eastAsia="標楷體" w:hAnsi="標楷體" w:hint="eastAsia"/>
                      <w:b/>
                    </w:rPr>
                    <w:t>則勾選</w:t>
                  </w:r>
                  <w:proofErr w:type="gramEnd"/>
                  <w:r w:rsidRPr="005B7D02">
                    <w:rPr>
                      <w:rFonts w:ascii="標楷體" w:eastAsia="標楷體" w:hAnsi="標楷體" w:hint="eastAsia"/>
                      <w:b/>
                    </w:rPr>
                    <w:t>「無關」</w:t>
                  </w:r>
                  <w:proofErr w:type="gramStart"/>
                  <w:r w:rsidRPr="005B7D02">
                    <w:rPr>
                      <w:rFonts w:ascii="標楷體" w:eastAsia="標楷體" w:hAnsi="標楷體"/>
                      <w:b/>
                    </w:rPr>
                    <w:t>）</w:t>
                  </w:r>
                  <w:proofErr w:type="gramEnd"/>
                  <w:r w:rsidRPr="005B7D02">
                    <w:rPr>
                      <w:rFonts w:ascii="標楷體" w:eastAsia="標楷體" w:hAnsi="標楷體" w:hint="eastAsia"/>
                      <w:b/>
                    </w:rPr>
                    <w:t>。</w:t>
                  </w:r>
                </w:p>
              </w:tc>
            </w:tr>
            <w:tr w:rsidR="003919D8" w:rsidRPr="005B7D02">
              <w:trPr>
                <w:cantSplit/>
                <w:trHeight w:val="446"/>
                <w:jc w:val="center"/>
              </w:trPr>
              <w:tc>
                <w:tcPr>
                  <w:tcW w:w="10008" w:type="dxa"/>
                  <w:gridSpan w:val="5"/>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613" w:rightChars="-45" w:right="-108" w:hangingChars="300" w:hanging="721"/>
                    <w:rPr>
                      <w:rFonts w:ascii="標楷體" w:eastAsia="標楷體" w:hAnsi="標楷體"/>
                      <w:b/>
                    </w:rPr>
                  </w:pPr>
                  <w:r w:rsidRPr="005B7D02">
                    <w:rPr>
                      <w:rFonts w:ascii="標楷體" w:eastAsia="標楷體" w:hAnsi="標楷體"/>
                      <w:b/>
                    </w:rPr>
                    <w:t>（二）主要意見：就前述各項（問題與需求評估、性別目標、參與機制之設計、資源投入及效益評估）說明之合宜性提出檢視意見，並提供綜合意見。</w:t>
                  </w:r>
                </w:p>
              </w:tc>
            </w:tr>
            <w:tr w:rsidR="00D35217" w:rsidRPr="005B7D02">
              <w:trPr>
                <w:cantSplit/>
                <w:trHeight w:val="361"/>
                <w:jc w:val="center"/>
              </w:trPr>
              <w:tc>
                <w:tcPr>
                  <w:tcW w:w="3384" w:type="dxa"/>
                  <w:gridSpan w:val="2"/>
                  <w:shd w:val="clear" w:color="auto" w:fill="auto"/>
                </w:tcPr>
                <w:p w:rsidR="00D35217" w:rsidRPr="005B7D02" w:rsidRDefault="00D35217"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9-6</w:t>
                  </w:r>
                  <w:r w:rsidRPr="005B7D02">
                    <w:rPr>
                      <w:rFonts w:ascii="標楷體" w:eastAsia="標楷體" w:hAnsi="標楷體"/>
                      <w:b/>
                      <w:w w:val="90"/>
                    </w:rPr>
                    <w:t>問題與需求評估說明之合宜性</w:t>
                  </w:r>
                </w:p>
              </w:tc>
              <w:tc>
                <w:tcPr>
                  <w:tcW w:w="6624" w:type="dxa"/>
                  <w:gridSpan w:val="3"/>
                  <w:shd w:val="clear" w:color="auto" w:fill="auto"/>
                </w:tcPr>
                <w:p w:rsidR="00D35217" w:rsidRPr="005B7D02" w:rsidRDefault="00D35217" w:rsidP="005B7D02">
                  <w:pPr>
                    <w:framePr w:hSpace="180" w:wrap="around" w:vAnchor="text" w:hAnchor="margin" w:y="957"/>
                    <w:rPr>
                      <w:rFonts w:ascii="標楷體" w:eastAsia="標楷體" w:hAnsi="標楷體"/>
                    </w:rPr>
                  </w:pPr>
                  <w:proofErr w:type="gramStart"/>
                  <w:r w:rsidRPr="005B7D02">
                    <w:rPr>
                      <w:rFonts w:ascii="標楷體" w:eastAsia="標楷體" w:hAnsi="標楷體" w:hint="eastAsia"/>
                    </w:rPr>
                    <w:t>詳參</w:t>
                  </w:r>
                  <w:proofErr w:type="gramEnd"/>
                  <w:r w:rsidRPr="005B7D02">
                    <w:rPr>
                      <w:rFonts w:ascii="標楷體" w:eastAsia="標楷體" w:hAnsi="標楷體" w:hint="eastAsia"/>
                    </w:rPr>
                    <w:t>9-12</w:t>
                  </w:r>
                </w:p>
              </w:tc>
            </w:tr>
            <w:tr w:rsidR="00D35217" w:rsidRPr="005B7D02">
              <w:trPr>
                <w:cantSplit/>
                <w:trHeight w:val="343"/>
                <w:jc w:val="center"/>
              </w:trPr>
              <w:tc>
                <w:tcPr>
                  <w:tcW w:w="3384" w:type="dxa"/>
                  <w:gridSpan w:val="2"/>
                  <w:shd w:val="clear" w:color="auto" w:fill="auto"/>
                </w:tcPr>
                <w:p w:rsidR="00D35217" w:rsidRPr="005B7D02" w:rsidRDefault="00D35217"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9-7性別目標說明之合宜性</w:t>
                  </w:r>
                </w:p>
              </w:tc>
              <w:tc>
                <w:tcPr>
                  <w:tcW w:w="6624" w:type="dxa"/>
                  <w:gridSpan w:val="3"/>
                  <w:shd w:val="clear" w:color="auto" w:fill="auto"/>
                </w:tcPr>
                <w:p w:rsidR="00D35217" w:rsidRPr="005B7D02" w:rsidRDefault="00D35217" w:rsidP="005B7D02">
                  <w:pPr>
                    <w:framePr w:hSpace="180" w:wrap="around" w:vAnchor="text" w:hAnchor="margin" w:y="957"/>
                    <w:rPr>
                      <w:rFonts w:ascii="標楷體" w:eastAsia="標楷體" w:hAnsi="標楷體"/>
                    </w:rPr>
                  </w:pPr>
                  <w:proofErr w:type="gramStart"/>
                  <w:r w:rsidRPr="005B7D02">
                    <w:rPr>
                      <w:rFonts w:ascii="標楷體" w:eastAsia="標楷體" w:hAnsi="標楷體" w:hint="eastAsia"/>
                    </w:rPr>
                    <w:t>詳參</w:t>
                  </w:r>
                  <w:proofErr w:type="gramEnd"/>
                  <w:r w:rsidRPr="005B7D02">
                    <w:rPr>
                      <w:rFonts w:ascii="標楷體" w:eastAsia="標楷體" w:hAnsi="標楷體" w:hint="eastAsia"/>
                    </w:rPr>
                    <w:t>9-12</w:t>
                  </w:r>
                </w:p>
              </w:tc>
            </w:tr>
            <w:tr w:rsidR="00D35217" w:rsidRPr="005B7D02">
              <w:trPr>
                <w:cantSplit/>
                <w:trHeight w:val="289"/>
                <w:jc w:val="center"/>
              </w:trPr>
              <w:tc>
                <w:tcPr>
                  <w:tcW w:w="3384" w:type="dxa"/>
                  <w:gridSpan w:val="2"/>
                  <w:shd w:val="clear" w:color="auto" w:fill="auto"/>
                </w:tcPr>
                <w:p w:rsidR="00D35217" w:rsidRPr="005B7D02" w:rsidRDefault="00D35217"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9-8性別參與情形或改善方法之合宜性</w:t>
                  </w:r>
                </w:p>
              </w:tc>
              <w:tc>
                <w:tcPr>
                  <w:tcW w:w="6624" w:type="dxa"/>
                  <w:gridSpan w:val="3"/>
                  <w:shd w:val="clear" w:color="auto" w:fill="auto"/>
                </w:tcPr>
                <w:p w:rsidR="00D35217" w:rsidRPr="005B7D02" w:rsidRDefault="00D35217" w:rsidP="005B7D02">
                  <w:pPr>
                    <w:framePr w:hSpace="180" w:wrap="around" w:vAnchor="text" w:hAnchor="margin" w:y="957"/>
                    <w:rPr>
                      <w:rFonts w:ascii="標楷體" w:eastAsia="標楷體" w:hAnsi="標楷體"/>
                    </w:rPr>
                  </w:pPr>
                  <w:proofErr w:type="gramStart"/>
                  <w:r w:rsidRPr="005B7D02">
                    <w:rPr>
                      <w:rFonts w:ascii="標楷體" w:eastAsia="標楷體" w:hAnsi="標楷體" w:hint="eastAsia"/>
                    </w:rPr>
                    <w:t>詳參</w:t>
                  </w:r>
                  <w:proofErr w:type="gramEnd"/>
                  <w:r w:rsidRPr="005B7D02">
                    <w:rPr>
                      <w:rFonts w:ascii="標楷體" w:eastAsia="標楷體" w:hAnsi="標楷體" w:hint="eastAsia"/>
                    </w:rPr>
                    <w:t>9-12</w:t>
                  </w:r>
                </w:p>
              </w:tc>
            </w:tr>
            <w:tr w:rsidR="00D35217" w:rsidRPr="005B7D02">
              <w:trPr>
                <w:cantSplit/>
                <w:trHeight w:val="289"/>
                <w:jc w:val="center"/>
              </w:trPr>
              <w:tc>
                <w:tcPr>
                  <w:tcW w:w="3384" w:type="dxa"/>
                  <w:gridSpan w:val="2"/>
                  <w:shd w:val="clear" w:color="auto" w:fill="auto"/>
                </w:tcPr>
                <w:p w:rsidR="00D35217" w:rsidRPr="005B7D02" w:rsidRDefault="00D35217"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9-9受益對象之合宜性</w:t>
                  </w:r>
                </w:p>
              </w:tc>
              <w:tc>
                <w:tcPr>
                  <w:tcW w:w="6624" w:type="dxa"/>
                  <w:gridSpan w:val="3"/>
                  <w:shd w:val="clear" w:color="auto" w:fill="auto"/>
                </w:tcPr>
                <w:p w:rsidR="00D35217" w:rsidRPr="005B7D02" w:rsidRDefault="00D35217" w:rsidP="005B7D02">
                  <w:pPr>
                    <w:framePr w:hSpace="180" w:wrap="around" w:vAnchor="text" w:hAnchor="margin" w:y="957"/>
                    <w:rPr>
                      <w:rFonts w:ascii="標楷體" w:eastAsia="標楷體" w:hAnsi="標楷體"/>
                    </w:rPr>
                  </w:pPr>
                  <w:proofErr w:type="gramStart"/>
                  <w:r w:rsidRPr="005B7D02">
                    <w:rPr>
                      <w:rFonts w:ascii="標楷體" w:eastAsia="標楷體" w:hAnsi="標楷體" w:hint="eastAsia"/>
                    </w:rPr>
                    <w:t>詳參</w:t>
                  </w:r>
                  <w:proofErr w:type="gramEnd"/>
                  <w:r w:rsidRPr="005B7D02">
                    <w:rPr>
                      <w:rFonts w:ascii="標楷體" w:eastAsia="標楷體" w:hAnsi="標楷體" w:hint="eastAsia"/>
                    </w:rPr>
                    <w:t>9-12</w:t>
                  </w:r>
                </w:p>
              </w:tc>
            </w:tr>
            <w:tr w:rsidR="00D35217" w:rsidRPr="005B7D02">
              <w:trPr>
                <w:cantSplit/>
                <w:trHeight w:val="289"/>
                <w:jc w:val="center"/>
              </w:trPr>
              <w:tc>
                <w:tcPr>
                  <w:tcW w:w="3384" w:type="dxa"/>
                  <w:gridSpan w:val="2"/>
                  <w:shd w:val="clear" w:color="auto" w:fill="auto"/>
                </w:tcPr>
                <w:p w:rsidR="00D35217" w:rsidRPr="005B7D02" w:rsidRDefault="00D35217"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9-10資</w:t>
                  </w:r>
                  <w:r w:rsidRPr="005B7D02">
                    <w:rPr>
                      <w:rFonts w:ascii="標楷體" w:eastAsia="標楷體" w:hAnsi="標楷體" w:hint="eastAsia"/>
                      <w:b/>
                    </w:rPr>
                    <w:t>源與過程</w:t>
                  </w:r>
                  <w:r w:rsidRPr="005B7D02">
                    <w:rPr>
                      <w:rFonts w:ascii="標楷體" w:eastAsia="標楷體" w:hAnsi="標楷體"/>
                      <w:b/>
                    </w:rPr>
                    <w:t>說明之合宜性</w:t>
                  </w:r>
                </w:p>
              </w:tc>
              <w:tc>
                <w:tcPr>
                  <w:tcW w:w="6624" w:type="dxa"/>
                  <w:gridSpan w:val="3"/>
                  <w:shd w:val="clear" w:color="auto" w:fill="auto"/>
                </w:tcPr>
                <w:p w:rsidR="00D35217" w:rsidRPr="005B7D02" w:rsidRDefault="00D35217" w:rsidP="005B7D02">
                  <w:pPr>
                    <w:framePr w:hSpace="180" w:wrap="around" w:vAnchor="text" w:hAnchor="margin" w:y="957"/>
                    <w:rPr>
                      <w:rFonts w:ascii="標楷體" w:eastAsia="標楷體" w:hAnsi="標楷體"/>
                    </w:rPr>
                  </w:pPr>
                  <w:proofErr w:type="gramStart"/>
                  <w:r w:rsidRPr="005B7D02">
                    <w:rPr>
                      <w:rFonts w:ascii="標楷體" w:eastAsia="標楷體" w:hAnsi="標楷體" w:hint="eastAsia"/>
                    </w:rPr>
                    <w:t>詳參</w:t>
                  </w:r>
                  <w:proofErr w:type="gramEnd"/>
                  <w:r w:rsidRPr="005B7D02">
                    <w:rPr>
                      <w:rFonts w:ascii="標楷體" w:eastAsia="標楷體" w:hAnsi="標楷體" w:hint="eastAsia"/>
                    </w:rPr>
                    <w:t>9-12</w:t>
                  </w:r>
                </w:p>
              </w:tc>
            </w:tr>
            <w:tr w:rsidR="00D35217" w:rsidRPr="005B7D02">
              <w:trPr>
                <w:cantSplit/>
                <w:trHeight w:val="289"/>
                <w:jc w:val="center"/>
              </w:trPr>
              <w:tc>
                <w:tcPr>
                  <w:tcW w:w="3384" w:type="dxa"/>
                  <w:gridSpan w:val="2"/>
                  <w:shd w:val="clear" w:color="auto" w:fill="auto"/>
                </w:tcPr>
                <w:p w:rsidR="00D35217" w:rsidRPr="005B7D02" w:rsidRDefault="00D35217"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9-11效益評估說明之合宜性</w:t>
                  </w:r>
                </w:p>
              </w:tc>
              <w:tc>
                <w:tcPr>
                  <w:tcW w:w="6624" w:type="dxa"/>
                  <w:gridSpan w:val="3"/>
                  <w:shd w:val="clear" w:color="auto" w:fill="auto"/>
                </w:tcPr>
                <w:p w:rsidR="00D35217" w:rsidRPr="005B7D02" w:rsidRDefault="00D35217" w:rsidP="005B7D02">
                  <w:pPr>
                    <w:framePr w:hSpace="180" w:wrap="around" w:vAnchor="text" w:hAnchor="margin" w:y="957"/>
                    <w:rPr>
                      <w:rFonts w:ascii="標楷體" w:eastAsia="標楷體" w:hAnsi="標楷體"/>
                    </w:rPr>
                  </w:pPr>
                  <w:proofErr w:type="gramStart"/>
                  <w:r w:rsidRPr="005B7D02">
                    <w:rPr>
                      <w:rFonts w:ascii="標楷體" w:eastAsia="標楷體" w:hAnsi="標楷體" w:hint="eastAsia"/>
                    </w:rPr>
                    <w:t>詳參</w:t>
                  </w:r>
                  <w:proofErr w:type="gramEnd"/>
                  <w:r w:rsidRPr="005B7D02">
                    <w:rPr>
                      <w:rFonts w:ascii="標楷體" w:eastAsia="標楷體" w:hAnsi="標楷體" w:hint="eastAsia"/>
                    </w:rPr>
                    <w:t>9-12</w:t>
                  </w:r>
                </w:p>
              </w:tc>
            </w:tr>
            <w:tr w:rsidR="003919D8" w:rsidRPr="005B7D02">
              <w:trPr>
                <w:cantSplit/>
                <w:trHeight w:val="670"/>
                <w:jc w:val="center"/>
              </w:trPr>
              <w:tc>
                <w:tcPr>
                  <w:tcW w:w="3384" w:type="dxa"/>
                  <w:gridSpan w:val="2"/>
                  <w:shd w:val="clear" w:color="auto" w:fill="auto"/>
                </w:tcPr>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rPr>
                  </w:pPr>
                  <w:r w:rsidRPr="005B7D02">
                    <w:rPr>
                      <w:rFonts w:ascii="標楷體" w:eastAsia="標楷體" w:hAnsi="標楷體"/>
                      <w:b/>
                    </w:rPr>
                    <w:lastRenderedPageBreak/>
                    <w:t>9-12綜合性檢視意見</w:t>
                  </w:r>
                </w:p>
              </w:tc>
              <w:tc>
                <w:tcPr>
                  <w:tcW w:w="6624" w:type="dxa"/>
                  <w:gridSpan w:val="3"/>
                  <w:shd w:val="clear" w:color="auto" w:fill="auto"/>
                </w:tcPr>
                <w:p w:rsidR="00F05BC2" w:rsidRPr="005B7D02" w:rsidRDefault="00F05BC2" w:rsidP="005B7D02">
                  <w:pPr>
                    <w:framePr w:hSpace="180" w:wrap="around" w:vAnchor="text" w:hAnchor="margin" w:y="957"/>
                    <w:widowControl/>
                    <w:spacing w:before="60" w:after="60" w:line="300" w:lineRule="exact"/>
                    <w:rPr>
                      <w:rFonts w:ascii="標楷體" w:eastAsia="標楷體" w:hAnsi="標楷體"/>
                    </w:rPr>
                  </w:pPr>
                  <w:r w:rsidRPr="005B7D02">
                    <w:rPr>
                      <w:rFonts w:ascii="標楷體" w:eastAsia="標楷體" w:hAnsi="標楷體" w:cs="新細明體" w:hint="eastAsia"/>
                      <w:kern w:val="0"/>
                      <w:lang w:eastAsia="zh-HK"/>
                    </w:rPr>
                    <w:t>本計畫</w:t>
                  </w:r>
                  <w:r w:rsidRPr="005B7D02">
                    <w:rPr>
                      <w:rFonts w:ascii="標楷體" w:eastAsia="標楷體" w:hAnsi="標楷體" w:cs="新細明體" w:hint="eastAsia"/>
                      <w:kern w:val="0"/>
                    </w:rPr>
                    <w:t>係為</w:t>
                  </w:r>
                  <w:r w:rsidR="004A6186" w:rsidRPr="005B7D02">
                    <w:rPr>
                      <w:rFonts w:ascii="標楷體" w:eastAsia="標楷體" w:hAnsi="標楷體" w:cs="新細明體" w:hint="eastAsia"/>
                      <w:kern w:val="0"/>
                    </w:rPr>
                    <w:t>本縣</w:t>
                  </w:r>
                  <w:r w:rsidR="004A6186" w:rsidRPr="005B7D02">
                    <w:rPr>
                      <w:rFonts w:ascii="標楷體" w:eastAsia="標楷體" w:hAnsi="標楷體" w:hint="eastAsia"/>
                    </w:rPr>
                    <w:t>考古文化館營運管理計畫</w:t>
                  </w:r>
                  <w:r w:rsidRPr="005B7D02">
                    <w:rPr>
                      <w:rFonts w:ascii="標楷體" w:eastAsia="標楷體" w:hAnsi="標楷體" w:cs="新細明體" w:hint="eastAsia"/>
                      <w:kern w:val="0"/>
                    </w:rPr>
                    <w:t>，</w:t>
                  </w:r>
                  <w:r w:rsidR="004A6186" w:rsidRPr="005B7D02">
                    <w:rPr>
                      <w:rFonts w:ascii="標楷體" w:eastAsia="標楷體" w:hAnsi="標楷體" w:cs="新細明體" w:hint="eastAsia"/>
                      <w:kern w:val="0"/>
                    </w:rPr>
                    <w:t>包括</w:t>
                  </w:r>
                  <w:r w:rsidR="004A6186" w:rsidRPr="005B7D02">
                    <w:rPr>
                      <w:rFonts w:ascii="標楷體" w:eastAsia="標楷體" w:hAnsi="標楷體" w:hint="eastAsia"/>
                    </w:rPr>
                    <w:t>入館遊客服務及</w:t>
                  </w:r>
                  <w:proofErr w:type="gramStart"/>
                  <w:r w:rsidR="004A6186" w:rsidRPr="005B7D02">
                    <w:rPr>
                      <w:rFonts w:ascii="標楷體" w:eastAsia="標楷體" w:hAnsi="標楷體" w:hint="eastAsia"/>
                    </w:rPr>
                    <w:t>展區顧展工作</w:t>
                  </w:r>
                  <w:proofErr w:type="gramEnd"/>
                  <w:r w:rsidR="004A6186" w:rsidRPr="005B7D02">
                    <w:rPr>
                      <w:rFonts w:ascii="標楷體" w:eastAsia="標楷體" w:hAnsi="標楷體" w:hint="eastAsia"/>
                    </w:rPr>
                    <w:t>、導</w:t>
                  </w:r>
                  <w:proofErr w:type="gramStart"/>
                  <w:r w:rsidR="004A6186" w:rsidRPr="005B7D02">
                    <w:rPr>
                      <w:rFonts w:ascii="標楷體" w:eastAsia="標楷體" w:hAnsi="標楷體" w:hint="eastAsia"/>
                    </w:rPr>
                    <w:t>覽</w:t>
                  </w:r>
                  <w:proofErr w:type="gramEnd"/>
                  <w:r w:rsidR="004A6186" w:rsidRPr="005B7D02">
                    <w:rPr>
                      <w:rFonts w:ascii="標楷體" w:eastAsia="標楷體" w:hAnsi="標楷體" w:hint="eastAsia"/>
                    </w:rPr>
                    <w:t>解說服務、出土文物整飭作業、辦理教育推廣工作，以及機電設備、電梯、多媒體、空間基本維護工</w:t>
                  </w:r>
                  <w:r w:rsidR="00597DD7" w:rsidRPr="005B7D02">
                    <w:rPr>
                      <w:rFonts w:ascii="標楷體" w:eastAsia="標楷體" w:hAnsi="標楷體" w:hint="eastAsia"/>
                    </w:rPr>
                    <w:t>作</w:t>
                  </w:r>
                  <w:r w:rsidR="004A6186" w:rsidRPr="005B7D02">
                    <w:rPr>
                      <w:rFonts w:ascii="標楷體" w:eastAsia="標楷體" w:hAnsi="標楷體" w:hint="eastAsia"/>
                    </w:rPr>
                    <w:t>等，</w:t>
                  </w:r>
                  <w:r w:rsidR="004A6186" w:rsidRPr="005B7D02">
                    <w:rPr>
                      <w:rFonts w:ascii="標楷體" w:eastAsia="標楷體" w:hAnsi="標楷體" w:hint="eastAsia"/>
                      <w:kern w:val="0"/>
                    </w:rPr>
                    <w:t>促進花蓮縣文化觀光資源與</w:t>
                  </w:r>
                  <w:proofErr w:type="gramStart"/>
                  <w:r w:rsidR="004A6186" w:rsidRPr="005B7D02">
                    <w:rPr>
                      <w:rFonts w:ascii="標楷體" w:eastAsia="標楷體" w:hAnsi="標楷體" w:hint="eastAsia"/>
                      <w:kern w:val="0"/>
                    </w:rPr>
                    <w:t>文化館社教</w:t>
                  </w:r>
                  <w:proofErr w:type="gramEnd"/>
                  <w:r w:rsidR="004A6186" w:rsidRPr="005B7D02">
                    <w:rPr>
                      <w:rFonts w:ascii="標楷體" w:eastAsia="標楷體" w:hAnsi="標楷體" w:hint="eastAsia"/>
                      <w:kern w:val="0"/>
                    </w:rPr>
                    <w:t>資源</w:t>
                  </w:r>
                  <w:r w:rsidR="004A6186" w:rsidRPr="005B7D02">
                    <w:rPr>
                      <w:rFonts w:ascii="標楷體" w:eastAsia="標楷體" w:hAnsi="標楷體" w:cs="新細明體" w:hint="eastAsia"/>
                      <w:color w:val="000000"/>
                      <w:kern w:val="0"/>
                    </w:rPr>
                    <w:t>，</w:t>
                  </w:r>
                  <w:r w:rsidR="004A6186" w:rsidRPr="005B7D02">
                    <w:rPr>
                      <w:rFonts w:ascii="標楷體" w:eastAsia="標楷體" w:hAnsi="標楷體" w:hint="eastAsia"/>
                    </w:rPr>
                    <w:t>因而所生之觀光及文化效益為全民共享，惟建議就下列事項修訂計畫內容及進行性別影響評估檢視：</w:t>
                  </w:r>
                  <w:r w:rsidR="00597DD7" w:rsidRPr="005B7D02">
                    <w:rPr>
                      <w:rFonts w:ascii="標楷體" w:eastAsia="標楷體" w:hAnsi="標楷體"/>
                    </w:rPr>
                    <w:t xml:space="preserve"> </w:t>
                  </w:r>
                </w:p>
                <w:p w:rsidR="00F05BC2" w:rsidRPr="005B7D02" w:rsidRDefault="00F05BC2" w:rsidP="005B7D02">
                  <w:pPr>
                    <w:framePr w:hSpace="180" w:wrap="around" w:vAnchor="text" w:hAnchor="margin" w:y="957"/>
                    <w:snapToGrid w:val="0"/>
                    <w:spacing w:line="360" w:lineRule="atLeast"/>
                    <w:rPr>
                      <w:rFonts w:ascii="標楷體" w:eastAsia="標楷體" w:hAnsi="標楷體" w:cs="標楷體"/>
                    </w:rPr>
                  </w:pPr>
                  <w:r w:rsidRPr="005B7D02">
                    <w:rPr>
                      <w:rFonts w:ascii="標楷體" w:eastAsia="標楷體" w:hAnsi="標楷體" w:cs="標楷體" w:hint="eastAsia"/>
                    </w:rPr>
                    <w:t>(</w:t>
                  </w:r>
                  <w:proofErr w:type="gramStart"/>
                  <w:r w:rsidRPr="005B7D02">
                    <w:rPr>
                      <w:rFonts w:ascii="標楷體" w:eastAsia="標楷體" w:hAnsi="標楷體" w:cs="標楷體" w:hint="eastAsia"/>
                    </w:rPr>
                    <w:t>一</w:t>
                  </w:r>
                  <w:proofErr w:type="gramEnd"/>
                  <w:r w:rsidRPr="005B7D02">
                    <w:rPr>
                      <w:rFonts w:ascii="標楷體" w:eastAsia="標楷體" w:hAnsi="標楷體" w:cs="標楷體" w:hint="eastAsia"/>
                    </w:rPr>
                    <w:t>)</w:t>
                  </w:r>
                  <w:r w:rsidR="00597DD7" w:rsidRPr="005B7D02">
                    <w:rPr>
                      <w:rFonts w:ascii="標楷體" w:eastAsia="標楷體" w:hAnsi="標楷體" w:cs="標楷體" w:hint="eastAsia"/>
                    </w:rPr>
                    <w:t>建議</w:t>
                  </w:r>
                  <w:r w:rsidRPr="005B7D02">
                    <w:rPr>
                      <w:rFonts w:ascii="標楷體" w:eastAsia="標楷體" w:hAnsi="標楷體" w:cs="標楷體" w:hint="eastAsia"/>
                    </w:rPr>
                    <w:t>檢</w:t>
                  </w:r>
                  <w:r w:rsidR="00597DD7" w:rsidRPr="005B7D02">
                    <w:rPr>
                      <w:rFonts w:ascii="標楷體" w:eastAsia="標楷體" w:hAnsi="標楷體" w:cs="標楷體" w:hint="eastAsia"/>
                    </w:rPr>
                    <w:t>視其徵才資訊，其於招募人員時，是否提供不同性別者公平之機會，如考量是否具有相關學經歷或</w:t>
                  </w:r>
                  <w:r w:rsidRPr="005B7D02">
                    <w:rPr>
                      <w:rFonts w:ascii="標楷體" w:eastAsia="標楷體" w:hAnsi="標楷體" w:cs="標楷體" w:hint="eastAsia"/>
                    </w:rPr>
                    <w:t>證照等專業能力，不能僅以傳統性別偏見為雇用標準，禁止為特定性別設置求職門檻，以消除性別隔離現象。</w:t>
                  </w:r>
                </w:p>
                <w:p w:rsidR="00F05BC2" w:rsidRPr="005B7D02" w:rsidRDefault="00F05BC2" w:rsidP="005B7D02">
                  <w:pPr>
                    <w:pStyle w:val="aa"/>
                    <w:framePr w:hSpace="180" w:wrap="around" w:vAnchor="text" w:hAnchor="margin" w:y="957"/>
                    <w:snapToGrid w:val="0"/>
                    <w:spacing w:line="360" w:lineRule="atLeast"/>
                    <w:ind w:leftChars="0" w:left="0"/>
                    <w:rPr>
                      <w:rFonts w:ascii="標楷體" w:eastAsia="標楷體" w:hAnsi="標楷體" w:cs="標楷體"/>
                    </w:rPr>
                  </w:pPr>
                  <w:r w:rsidRPr="005B7D02">
                    <w:rPr>
                      <w:rFonts w:ascii="標楷體" w:eastAsia="標楷體" w:hAnsi="標楷體" w:cs="標楷體" w:hint="eastAsia"/>
                    </w:rPr>
                    <w:t>(二)鼓勵雇用女性勞工，如有進用女性勞工之承包廠商，列入執行計畫考核，並於年度結案時，要求承包廠商提供當年度雇用之計畫人員名冊，附記性別比例，如有顯著性別差異，請提供理由，對於其</w:t>
                  </w:r>
                  <w:r w:rsidR="00597DD7" w:rsidRPr="005B7D02">
                    <w:rPr>
                      <w:rFonts w:ascii="標楷體" w:eastAsia="標楷體" w:hAnsi="標楷體" w:cs="標楷體" w:hint="eastAsia"/>
                    </w:rPr>
                    <w:t>理由是否正當及是否有所改善等，做為日後</w:t>
                  </w:r>
                  <w:r w:rsidRPr="005B7D02">
                    <w:rPr>
                      <w:rFonts w:ascii="標楷體" w:eastAsia="標楷體" w:hAnsi="標楷體" w:cs="標楷體" w:hint="eastAsia"/>
                    </w:rPr>
                    <w:t>審查時優先考量條件之一，以提高承包廠商雇用女性勞工之意願，共同促進性別平等及提供友善職場措施。</w:t>
                  </w:r>
                </w:p>
                <w:p w:rsidR="00F05BC2" w:rsidRPr="005B7D02" w:rsidRDefault="00F05BC2" w:rsidP="005B7D02">
                  <w:pPr>
                    <w:framePr w:hSpace="180" w:wrap="around" w:vAnchor="text" w:hAnchor="margin" w:y="957"/>
                    <w:rPr>
                      <w:rFonts w:ascii="標楷體" w:eastAsia="標楷體" w:hAnsi="標楷體"/>
                    </w:rPr>
                  </w:pPr>
                  <w:r w:rsidRPr="005B7D02">
                    <w:rPr>
                      <w:rFonts w:ascii="標楷體" w:eastAsia="標楷體" w:hAnsi="標楷體" w:hint="eastAsia"/>
                      <w:bCs/>
                    </w:rPr>
                    <w:t>(</w:t>
                  </w:r>
                  <w:r w:rsidR="00597DD7" w:rsidRPr="005B7D02">
                    <w:rPr>
                      <w:rFonts w:ascii="標楷體" w:eastAsia="標楷體" w:hAnsi="標楷體" w:hint="eastAsia"/>
                      <w:bCs/>
                    </w:rPr>
                    <w:t>三</w:t>
                  </w:r>
                  <w:r w:rsidRPr="005B7D02">
                    <w:rPr>
                      <w:rFonts w:ascii="標楷體" w:eastAsia="標楷體" w:hAnsi="標楷體" w:hint="eastAsia"/>
                      <w:bCs/>
                    </w:rPr>
                    <w:t>)</w:t>
                  </w:r>
                  <w:r w:rsidRPr="005B7D02">
                    <w:rPr>
                      <w:rFonts w:ascii="標楷體" w:eastAsia="標楷體" w:hAnsi="標楷體" w:cs="新細明體" w:hint="eastAsia"/>
                      <w:kern w:val="0"/>
                    </w:rPr>
                    <w:t>本計畫雖未涉及公共建設之空間規劃與工程設計，但</w:t>
                  </w:r>
                  <w:r w:rsidR="00006483" w:rsidRPr="005B7D02">
                    <w:rPr>
                      <w:rFonts w:ascii="標楷體" w:eastAsia="標楷體" w:hAnsi="標楷體" w:cs="新細明體" w:hint="eastAsia"/>
                      <w:kern w:val="0"/>
                    </w:rPr>
                    <w:t>維護館場設備及</w:t>
                  </w:r>
                  <w:r w:rsidRPr="005B7D02">
                    <w:rPr>
                      <w:rFonts w:ascii="標楷體" w:eastAsia="標楷體" w:hAnsi="標楷體" w:cs="新細明體" w:hint="eastAsia"/>
                      <w:kern w:val="0"/>
                    </w:rPr>
                    <w:t>執行計畫辦理相關活動時，應</w:t>
                  </w:r>
                  <w:r w:rsidR="00597DD7" w:rsidRPr="005B7D02">
                    <w:rPr>
                      <w:rFonts w:ascii="標楷體" w:eastAsia="標楷體" w:hAnsi="標楷體" w:hint="eastAsia"/>
                    </w:rPr>
                    <w:t>注意工作人員與參觀</w:t>
                  </w:r>
                  <w:r w:rsidR="00006483" w:rsidRPr="005B7D02">
                    <w:rPr>
                      <w:rFonts w:ascii="標楷體" w:eastAsia="標楷體" w:hAnsi="標楷體" w:hint="eastAsia"/>
                    </w:rPr>
                    <w:t>民眾之性別比例及需求，提供合理數量之男女廁所、親子廁所、無障礙設備、哺乳室等設施</w:t>
                  </w:r>
                  <w:r w:rsidRPr="005B7D02">
                    <w:rPr>
                      <w:rFonts w:ascii="標楷體" w:eastAsia="標楷體" w:hAnsi="標楷體" w:hint="eastAsia"/>
                    </w:rPr>
                    <w:t>，營造性別友善環境。</w:t>
                  </w:r>
                  <w:r w:rsidR="00597DD7" w:rsidRPr="005B7D02">
                    <w:rPr>
                      <w:rFonts w:ascii="標楷體" w:eastAsia="標楷體" w:hAnsi="標楷體" w:hint="eastAsia"/>
                      <w:sz w:val="23"/>
                      <w:szCs w:val="23"/>
                    </w:rPr>
                    <w:t>溫暖安全而人性化的設計，將可強化不同性別、親子及博愛族群之使用空間，進而可以提高民眾文化參與之意願。</w:t>
                  </w:r>
                </w:p>
                <w:p w:rsidR="003919D8" w:rsidRPr="005B7D02" w:rsidRDefault="00597DD7" w:rsidP="005B7D02">
                  <w:pPr>
                    <w:framePr w:hSpace="180" w:wrap="around" w:vAnchor="text" w:hAnchor="margin" w:y="957"/>
                    <w:snapToGrid w:val="0"/>
                    <w:spacing w:line="360" w:lineRule="atLeast"/>
                    <w:rPr>
                      <w:rFonts w:ascii="標楷體" w:eastAsia="標楷體" w:hAnsi="標楷體"/>
                    </w:rPr>
                  </w:pPr>
                  <w:r w:rsidRPr="005B7D02">
                    <w:rPr>
                      <w:rFonts w:ascii="標楷體" w:eastAsia="標楷體" w:hAnsi="標楷體" w:cs="標楷體" w:hint="eastAsia"/>
                    </w:rPr>
                    <w:t>(四)</w:t>
                  </w:r>
                  <w:r w:rsidR="00F54C2C" w:rsidRPr="005B7D02">
                    <w:rPr>
                      <w:rFonts w:ascii="標楷體" w:eastAsia="標楷體" w:hAnsi="標楷體" w:hint="eastAsia"/>
                    </w:rPr>
                    <w:t>未來關於場館安排相關活動</w:t>
                  </w:r>
                  <w:r w:rsidRPr="005B7D02">
                    <w:rPr>
                      <w:rFonts w:ascii="標楷體" w:eastAsia="標楷體" w:hAnsi="標楷體" w:hint="eastAsia"/>
                    </w:rPr>
                    <w:t>或展覽</w:t>
                  </w:r>
                  <w:r w:rsidR="00F54C2C" w:rsidRPr="005B7D02">
                    <w:rPr>
                      <w:rFonts w:ascii="標楷體" w:eastAsia="標楷體" w:hAnsi="標楷體" w:hint="eastAsia"/>
                    </w:rPr>
                    <w:t>，應邀集不同性別之主管、專家學者及縣民共同參與，適度融入性別觀點，持續整合性別關懷之議題，持續關注不同性別、年齡、親子、多元文化等需求，確保活動內容無特定性別偏見，並</w:t>
                  </w:r>
                  <w:r w:rsidR="00F54C2C" w:rsidRPr="005B7D02">
                    <w:rPr>
                      <w:rFonts w:ascii="標楷體" w:eastAsia="標楷體" w:hAnsi="標楷體" w:cs="新細明體" w:hint="eastAsia"/>
                      <w:kern w:val="0"/>
                    </w:rPr>
                    <w:t>應著重於在地文化發揚與資源利用，為提高在地女性（如設籍本縣之原住民女性</w:t>
                  </w:r>
                  <w:r w:rsidR="00F54C2C" w:rsidRPr="005B7D02">
                    <w:rPr>
                      <w:rFonts w:ascii="標楷體" w:eastAsia="標楷體" w:hAnsi="標楷體" w:cs="新細明體"/>
                      <w:kern w:val="0"/>
                    </w:rPr>
                    <w:t>）</w:t>
                  </w:r>
                  <w:r w:rsidR="00F54C2C" w:rsidRPr="005B7D02">
                    <w:rPr>
                      <w:rFonts w:ascii="標楷體" w:eastAsia="標楷體" w:hAnsi="標楷體" w:cs="新細明體" w:hint="eastAsia"/>
                      <w:kern w:val="0"/>
                    </w:rPr>
                    <w:t>之參與，亦得設置一定比例之優先錄取名額或優惠措施，</w:t>
                  </w:r>
                  <w:r w:rsidR="00F54C2C" w:rsidRPr="005B7D02">
                    <w:rPr>
                      <w:rFonts w:ascii="標楷體" w:eastAsia="標楷體" w:hAnsi="標楷體" w:hint="eastAsia"/>
                      <w:color w:val="000000"/>
                    </w:rPr>
                    <w:t>鼓勵不同性別者共同參與，</w:t>
                  </w:r>
                  <w:r w:rsidR="00F54C2C" w:rsidRPr="005B7D02">
                    <w:rPr>
                      <w:rFonts w:ascii="標楷體" w:eastAsia="標楷體" w:hAnsi="標楷體" w:hint="eastAsia"/>
                    </w:rPr>
                    <w:t>兼顧不同性別之觀點與詮釋，帶動在地產業發展與文化創新。</w:t>
                  </w:r>
                </w:p>
              </w:tc>
            </w:tr>
            <w:tr w:rsidR="003919D8" w:rsidRPr="005B7D02">
              <w:trPr>
                <w:cantSplit/>
                <w:trHeight w:val="446"/>
                <w:jc w:val="center"/>
              </w:trPr>
              <w:tc>
                <w:tcPr>
                  <w:tcW w:w="10008" w:type="dxa"/>
                  <w:gridSpan w:val="5"/>
                  <w:tcBorders>
                    <w:bottom w:val="thickThinSmallGap" w:sz="24" w:space="0" w:color="auto"/>
                  </w:tcBorders>
                  <w:shd w:val="clear" w:color="auto" w:fill="auto"/>
                  <w:vAlign w:val="center"/>
                </w:tcPr>
                <w:p w:rsidR="003919D8" w:rsidRPr="005B7D02" w:rsidRDefault="003919D8" w:rsidP="005B7D02">
                  <w:pPr>
                    <w:framePr w:hSpace="180" w:wrap="around" w:vAnchor="text" w:hAnchor="margin" w:y="957"/>
                    <w:adjustRightInd w:val="0"/>
                    <w:snapToGrid w:val="0"/>
                    <w:spacing w:line="240" w:lineRule="atLeast"/>
                    <w:ind w:leftChars="-45" w:left="-108" w:rightChars="-45" w:right="-108"/>
                    <w:jc w:val="both"/>
                    <w:rPr>
                      <w:rFonts w:ascii="標楷體" w:eastAsia="標楷體" w:hAnsi="標楷體"/>
                      <w:b/>
                    </w:rPr>
                  </w:pPr>
                  <w:r w:rsidRPr="005B7D02">
                    <w:rPr>
                      <w:rFonts w:ascii="標楷體" w:eastAsia="標楷體" w:hAnsi="標楷體"/>
                      <w:b/>
                    </w:rPr>
                    <w:t>（三）參與時機及方式之合宜性</w:t>
                  </w:r>
                  <w:r w:rsidR="00D35217" w:rsidRPr="005B7D02">
                    <w:rPr>
                      <w:rFonts w:ascii="標楷體" w:eastAsia="標楷體" w:hAnsi="標楷體" w:hint="eastAsia"/>
                      <w:b/>
                    </w:rPr>
                    <w:t xml:space="preserve">  </w:t>
                  </w:r>
                  <w:proofErr w:type="gramStart"/>
                  <w:r w:rsidR="00D35217" w:rsidRPr="005B7D02">
                    <w:rPr>
                      <w:rFonts w:ascii="標楷體" w:eastAsia="標楷體" w:hAnsi="標楷體" w:hint="eastAsia"/>
                    </w:rPr>
                    <w:t>詳參</w:t>
                  </w:r>
                  <w:proofErr w:type="gramEnd"/>
                  <w:r w:rsidR="00D35217" w:rsidRPr="005B7D02">
                    <w:rPr>
                      <w:rFonts w:ascii="標楷體" w:eastAsia="標楷體" w:hAnsi="標楷體" w:hint="eastAsia"/>
                    </w:rPr>
                    <w:t>9-12</w:t>
                  </w:r>
                </w:p>
              </w:tc>
            </w:tr>
            <w:tr w:rsidR="003919D8" w:rsidRPr="005B7D02">
              <w:trPr>
                <w:cantSplit/>
                <w:trHeight w:val="446"/>
                <w:jc w:val="center"/>
              </w:trPr>
              <w:tc>
                <w:tcPr>
                  <w:tcW w:w="10008" w:type="dxa"/>
                  <w:gridSpan w:val="5"/>
                  <w:tcBorders>
                    <w:bottom w:val="single" w:sz="4" w:space="0" w:color="auto"/>
                  </w:tcBorders>
                  <w:shd w:val="clear" w:color="auto" w:fill="auto"/>
                  <w:vAlign w:val="center"/>
                </w:tcPr>
                <w:p w:rsidR="003919D8" w:rsidRPr="005B7D02" w:rsidRDefault="003919D8" w:rsidP="005B7D02">
                  <w:pPr>
                    <w:framePr w:hSpace="180" w:wrap="around" w:vAnchor="text" w:hAnchor="margin" w:y="957"/>
                    <w:adjustRightInd w:val="0"/>
                    <w:snapToGrid w:val="0"/>
                    <w:spacing w:line="240" w:lineRule="atLeast"/>
                    <w:ind w:leftChars="-45" w:left="-108" w:rightChars="-45" w:right="-108"/>
                    <w:jc w:val="both"/>
                    <w:rPr>
                      <w:rFonts w:ascii="標楷體" w:eastAsia="標楷體" w:hAnsi="標楷體"/>
                      <w:b/>
                    </w:rPr>
                  </w:pPr>
                  <w:r w:rsidRPr="005B7D02">
                    <w:rPr>
                      <w:rFonts w:ascii="標楷體" w:eastAsia="標楷體" w:hAnsi="標楷體"/>
                      <w:b/>
                    </w:rPr>
                    <w:t>本人同意恪遵保密義務，未經部會同意不得逕自對外公開所評估之計畫草案。</w:t>
                  </w:r>
                  <w:r w:rsidRPr="005B7D02">
                    <w:rPr>
                      <w:rFonts w:ascii="標楷體" w:eastAsia="標楷體" w:hAnsi="標楷體"/>
                      <w:b/>
                    </w:rPr>
                    <w:br/>
                    <w:t>（簽章，簽名或打字皆可）</w:t>
                  </w:r>
                  <w:r w:rsidRPr="005B7D02">
                    <w:rPr>
                      <w:rFonts w:ascii="標楷體" w:eastAsia="標楷體" w:hAnsi="標楷體"/>
                      <w:b/>
                      <w:u w:val="single"/>
                    </w:rPr>
                    <w:t xml:space="preserve">  </w:t>
                  </w:r>
                  <w:r w:rsidR="00B32188" w:rsidRPr="005B7D02">
                    <w:rPr>
                      <w:rFonts w:ascii="標楷體" w:eastAsia="標楷體" w:hAnsi="標楷體"/>
                      <w:u w:val="single"/>
                    </w:rPr>
                    <w:t xml:space="preserve"> </w:t>
                  </w:r>
                  <w:r w:rsidR="00D35217" w:rsidRPr="005B7D02">
                    <w:rPr>
                      <w:rFonts w:ascii="標楷體" w:eastAsia="標楷體" w:hAnsi="標楷體"/>
                      <w:b/>
                      <w:u w:val="single"/>
                    </w:rPr>
                    <w:t xml:space="preserve">  </w:t>
                  </w:r>
                  <w:r w:rsidR="00D35217" w:rsidRPr="005B7D02">
                    <w:rPr>
                      <w:rFonts w:ascii="標楷體" w:eastAsia="標楷體" w:hAnsi="標楷體" w:hint="eastAsia"/>
                      <w:b/>
                      <w:u w:val="single"/>
                    </w:rPr>
                    <w:t>黃愛珍</w:t>
                  </w:r>
                  <w:r w:rsidR="00D35217" w:rsidRPr="005B7D02">
                    <w:rPr>
                      <w:rFonts w:ascii="標楷體" w:eastAsia="標楷體" w:hAnsi="標楷體"/>
                      <w:b/>
                      <w:u w:val="single"/>
                    </w:rPr>
                    <w:t xml:space="preserve">  </w:t>
                  </w:r>
                  <w:r w:rsidR="00B32188" w:rsidRPr="005B7D02">
                    <w:rPr>
                      <w:rFonts w:ascii="標楷體" w:eastAsia="標楷體" w:hAnsi="標楷體"/>
                      <w:b/>
                      <w:u w:val="single"/>
                    </w:rPr>
                    <w:t xml:space="preserve"> </w:t>
                  </w:r>
                  <w:r w:rsidRPr="005B7D02">
                    <w:rPr>
                      <w:rFonts w:ascii="標楷體" w:eastAsia="標楷體" w:hAnsi="標楷體"/>
                      <w:b/>
                      <w:u w:val="single"/>
                    </w:rPr>
                    <w:t xml:space="preserve">  </w:t>
                  </w:r>
                </w:p>
              </w:tc>
            </w:tr>
            <w:tr w:rsidR="003919D8" w:rsidRPr="005B7D02">
              <w:trPr>
                <w:cantSplit/>
                <w:trHeight w:val="446"/>
                <w:jc w:val="center"/>
              </w:trPr>
              <w:tc>
                <w:tcPr>
                  <w:tcW w:w="10008" w:type="dxa"/>
                  <w:gridSpan w:val="5"/>
                  <w:tcBorders>
                    <w:left w:val="nil"/>
                    <w:bottom w:val="nil"/>
                    <w:right w:val="nil"/>
                  </w:tcBorders>
                  <w:shd w:val="clear" w:color="auto" w:fill="auto"/>
                  <w:vAlign w:val="center"/>
                </w:tcPr>
                <w:p w:rsidR="003919D8" w:rsidRPr="005B7D02" w:rsidRDefault="003919D8" w:rsidP="005B7D02">
                  <w:pPr>
                    <w:framePr w:hSpace="180" w:wrap="around" w:vAnchor="text" w:hAnchor="margin" w:y="957"/>
                    <w:numPr>
                      <w:ilvl w:val="0"/>
                      <w:numId w:val="4"/>
                    </w:numPr>
                    <w:adjustRightInd w:val="0"/>
                    <w:snapToGrid w:val="0"/>
                    <w:spacing w:line="200" w:lineRule="atLeast"/>
                    <w:ind w:left="357" w:rightChars="-45" w:right="-108" w:hanging="357"/>
                    <w:rPr>
                      <w:rFonts w:ascii="標楷體" w:eastAsia="標楷體" w:hAnsi="標楷體"/>
                      <w:b/>
                      <w:sz w:val="22"/>
                      <w:szCs w:val="22"/>
                    </w:rPr>
                  </w:pPr>
                  <w:r w:rsidRPr="005B7D02">
                    <w:rPr>
                      <w:rFonts w:ascii="標楷體" w:eastAsia="標楷體" w:hAnsi="標楷體"/>
                      <w:b/>
                      <w:sz w:val="22"/>
                      <w:szCs w:val="22"/>
                    </w:rPr>
                    <w:t>第一部分「</w:t>
                  </w:r>
                  <w:proofErr w:type="gramStart"/>
                  <w:r w:rsidRPr="005B7D02">
                    <w:rPr>
                      <w:rFonts w:ascii="標楷體" w:eastAsia="標楷體" w:hAnsi="標楷體"/>
                      <w:b/>
                      <w:sz w:val="22"/>
                      <w:szCs w:val="22"/>
                    </w:rPr>
                    <w:t>柒</w:t>
                  </w:r>
                  <w:proofErr w:type="gramEnd"/>
                  <w:r w:rsidRPr="005B7D02">
                    <w:rPr>
                      <w:rFonts w:ascii="標楷體" w:eastAsia="標楷體" w:hAnsi="標楷體"/>
                      <w:b/>
                      <w:sz w:val="22"/>
                      <w:szCs w:val="22"/>
                    </w:rPr>
                    <w:t>、受益對象」7-1至7-3皆評定為「否」者，若經程序參與後，</w:t>
                  </w:r>
                  <w:r w:rsidRPr="005B7D02" w:rsidDel="003D6FAA">
                    <w:rPr>
                      <w:rFonts w:ascii="標楷體" w:eastAsia="標楷體" w:hAnsi="標楷體"/>
                      <w:b/>
                      <w:sz w:val="22"/>
                      <w:szCs w:val="22"/>
                    </w:rPr>
                    <w:t xml:space="preserve"> </w:t>
                  </w:r>
                  <w:r w:rsidRPr="005B7D02">
                    <w:rPr>
                      <w:rFonts w:ascii="標楷體" w:eastAsia="標楷體" w:hAnsi="標楷體"/>
                      <w:b/>
                      <w:sz w:val="22"/>
                      <w:szCs w:val="22"/>
                    </w:rPr>
                    <w:t>9-5「計畫與性別關</w:t>
                  </w:r>
                  <w:r w:rsidRPr="005B7D02">
                    <w:rPr>
                      <w:rFonts w:ascii="標楷體" w:eastAsia="標楷體" w:hAnsi="標楷體" w:hint="eastAsia"/>
                      <w:b/>
                      <w:sz w:val="22"/>
                      <w:szCs w:val="22"/>
                    </w:rPr>
                    <w:t>聯</w:t>
                  </w:r>
                  <w:r w:rsidRPr="005B7D02">
                    <w:rPr>
                      <w:rFonts w:ascii="標楷體" w:eastAsia="標楷體" w:hAnsi="標楷體"/>
                      <w:b/>
                      <w:sz w:val="22"/>
                      <w:szCs w:val="22"/>
                    </w:rPr>
                    <w:t>之程度」評定為「</w:t>
                  </w:r>
                  <w:r w:rsidRPr="005B7D02">
                    <w:rPr>
                      <w:rFonts w:ascii="標楷體" w:eastAsia="標楷體" w:hAnsi="標楷體" w:hint="eastAsia"/>
                      <w:b/>
                      <w:sz w:val="22"/>
                      <w:szCs w:val="22"/>
                    </w:rPr>
                    <w:t>有</w:t>
                  </w:r>
                  <w:r w:rsidRPr="005B7D02">
                    <w:rPr>
                      <w:rFonts w:ascii="標楷體" w:eastAsia="標楷體" w:hAnsi="標楷體"/>
                      <w:b/>
                      <w:sz w:val="22"/>
                      <w:szCs w:val="22"/>
                    </w:rPr>
                    <w:t>關」者，則需修正第一部分「</w:t>
                  </w:r>
                  <w:proofErr w:type="gramStart"/>
                  <w:r w:rsidRPr="005B7D02">
                    <w:rPr>
                      <w:rFonts w:ascii="標楷體" w:eastAsia="標楷體" w:hAnsi="標楷體"/>
                      <w:b/>
                      <w:sz w:val="22"/>
                      <w:szCs w:val="22"/>
                    </w:rPr>
                    <w:t>柒</w:t>
                  </w:r>
                  <w:proofErr w:type="gramEnd"/>
                  <w:r w:rsidRPr="005B7D02">
                    <w:rPr>
                      <w:rFonts w:ascii="標楷體" w:eastAsia="標楷體" w:hAnsi="標楷體"/>
                      <w:b/>
                      <w:sz w:val="22"/>
                      <w:szCs w:val="22"/>
                    </w:rPr>
                    <w:t>、受益對象」7-1至7-3，並補填列「捌、評估內容」8-1至8-9。</w:t>
                  </w:r>
                </w:p>
                <w:p w:rsidR="003919D8" w:rsidRPr="005B7D02" w:rsidRDefault="003919D8" w:rsidP="005B7D02">
                  <w:pPr>
                    <w:framePr w:hSpace="180" w:wrap="around" w:vAnchor="text" w:hAnchor="margin" w:y="957"/>
                    <w:numPr>
                      <w:ilvl w:val="0"/>
                      <w:numId w:val="4"/>
                    </w:numPr>
                    <w:adjustRightInd w:val="0"/>
                    <w:snapToGrid w:val="0"/>
                    <w:spacing w:line="200" w:lineRule="atLeast"/>
                    <w:ind w:left="357" w:rightChars="-45" w:right="-108" w:hanging="357"/>
                    <w:rPr>
                      <w:rFonts w:ascii="標楷體" w:eastAsia="標楷體" w:hAnsi="標楷體"/>
                      <w:b/>
                    </w:rPr>
                  </w:pPr>
                  <w:r w:rsidRPr="005B7D02">
                    <w:rPr>
                      <w:rFonts w:ascii="標楷體" w:eastAsia="標楷體" w:hAnsi="標楷體"/>
                      <w:b/>
                      <w:sz w:val="22"/>
                      <w:szCs w:val="22"/>
                    </w:rPr>
                    <w:t>如徵詢1位以上專家學者，請將本表自行延伸。</w:t>
                  </w:r>
                </w:p>
                <w:p w:rsidR="003919D8" w:rsidRPr="005B7D02" w:rsidRDefault="003919D8" w:rsidP="005B7D02">
                  <w:pPr>
                    <w:framePr w:hSpace="180" w:wrap="around" w:vAnchor="text" w:hAnchor="margin" w:y="957"/>
                    <w:adjustRightInd w:val="0"/>
                    <w:snapToGrid w:val="0"/>
                    <w:spacing w:line="240" w:lineRule="atLeast"/>
                    <w:ind w:leftChars="-45" w:left="-108" w:rightChars="-45" w:right="-108"/>
                    <w:jc w:val="both"/>
                    <w:rPr>
                      <w:rFonts w:ascii="標楷體" w:eastAsia="標楷體" w:hAnsi="標楷體"/>
                      <w:b/>
                    </w:rPr>
                  </w:pPr>
                </w:p>
                <w:p w:rsidR="004A43F7" w:rsidRPr="005B7D02" w:rsidRDefault="004A43F7" w:rsidP="005B7D02">
                  <w:pPr>
                    <w:framePr w:hSpace="180" w:wrap="around" w:vAnchor="text" w:hAnchor="margin" w:y="957"/>
                    <w:adjustRightInd w:val="0"/>
                    <w:snapToGrid w:val="0"/>
                    <w:spacing w:line="240" w:lineRule="atLeast"/>
                    <w:ind w:rightChars="-45" w:right="-108"/>
                    <w:jc w:val="both"/>
                    <w:rPr>
                      <w:rFonts w:ascii="標楷體" w:eastAsia="標楷體" w:hAnsi="標楷體"/>
                      <w:b/>
                    </w:rPr>
                  </w:pPr>
                </w:p>
                <w:p w:rsidR="004A43F7" w:rsidRPr="005B7D02" w:rsidRDefault="004A43F7" w:rsidP="005B7D02">
                  <w:pPr>
                    <w:framePr w:hSpace="180" w:wrap="around" w:vAnchor="text" w:hAnchor="margin" w:y="957"/>
                    <w:adjustRightInd w:val="0"/>
                    <w:snapToGrid w:val="0"/>
                    <w:spacing w:line="240" w:lineRule="atLeast"/>
                    <w:ind w:rightChars="-45" w:right="-108"/>
                    <w:jc w:val="both"/>
                    <w:rPr>
                      <w:rFonts w:ascii="標楷體" w:eastAsia="標楷體" w:hAnsi="標楷體"/>
                      <w:b/>
                    </w:rPr>
                  </w:pPr>
                </w:p>
              </w:tc>
            </w:tr>
          </w:tbl>
          <w:p w:rsidR="003919D8" w:rsidRPr="005B7D02" w:rsidRDefault="003919D8" w:rsidP="003919D8">
            <w:pPr>
              <w:kinsoku w:val="0"/>
              <w:spacing w:after="120" w:line="360" w:lineRule="exact"/>
              <w:ind w:leftChars="-225" w:left="337" w:hangingChars="365" w:hanging="877"/>
              <w:rPr>
                <w:rFonts w:ascii="標楷體" w:eastAsia="標楷體" w:hAnsi="標楷體"/>
                <w:b/>
                <w:bdr w:val="single" w:sz="4" w:space="0" w:color="auto"/>
              </w:rPr>
            </w:pPr>
            <w:r w:rsidRPr="005B7D02">
              <w:rPr>
                <w:rFonts w:ascii="標楷體" w:eastAsia="標楷體" w:hAnsi="標楷體" w:hint="eastAsia"/>
                <w:b/>
              </w:rPr>
              <w:t xml:space="preserve">    </w:t>
            </w:r>
            <w:r w:rsidRPr="005B7D02">
              <w:rPr>
                <w:rFonts w:ascii="標楷體" w:eastAsia="標楷體" w:hAnsi="標楷體"/>
                <w:b/>
              </w:rPr>
              <w:t>【第三部分－評估結果】：本部分由機關人員填寫</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1938"/>
              <w:gridCol w:w="4753"/>
            </w:tblGrid>
            <w:tr w:rsidR="003919D8" w:rsidRPr="005B7D02">
              <w:trPr>
                <w:cantSplit/>
                <w:trHeight w:val="1062"/>
              </w:trPr>
              <w:tc>
                <w:tcPr>
                  <w:tcW w:w="9715" w:type="dxa"/>
                  <w:gridSpan w:val="3"/>
                  <w:shd w:val="clear" w:color="auto" w:fill="auto"/>
                </w:tcPr>
                <w:p w:rsidR="003919D8" w:rsidRPr="005B7D02" w:rsidRDefault="003919D8" w:rsidP="005B7D02">
                  <w:pPr>
                    <w:framePr w:hSpace="180" w:wrap="around" w:vAnchor="text" w:hAnchor="margin" w:y="957"/>
                    <w:adjustRightInd w:val="0"/>
                    <w:snapToGrid w:val="0"/>
                    <w:spacing w:line="240" w:lineRule="atLeast"/>
                    <w:ind w:leftChars="-45" w:left="1600" w:rightChars="-45" w:right="-108" w:hangingChars="711" w:hanging="1708"/>
                    <w:jc w:val="both"/>
                    <w:rPr>
                      <w:rFonts w:ascii="標楷體" w:eastAsia="標楷體" w:hAnsi="標楷體"/>
                    </w:rPr>
                  </w:pPr>
                  <w:r w:rsidRPr="005B7D02">
                    <w:rPr>
                      <w:rFonts w:ascii="標楷體" w:eastAsia="標楷體" w:hAnsi="標楷體"/>
                      <w:b/>
                    </w:rPr>
                    <w:lastRenderedPageBreak/>
                    <w:t>拾、評估結果：</w:t>
                  </w:r>
                  <w:r w:rsidRPr="005B7D02">
                    <w:rPr>
                      <w:rFonts w:ascii="標楷體" w:eastAsia="標楷體" w:hAnsi="標楷體"/>
                    </w:rPr>
                    <w:t>請填表人依據性別平等專家學者意見之檢視意見提出綜合說明，包括對「第二部分、程序參與」主要意見參</w:t>
                  </w:r>
                  <w:proofErr w:type="gramStart"/>
                  <w:r w:rsidRPr="005B7D02">
                    <w:rPr>
                      <w:rFonts w:ascii="標楷體" w:eastAsia="標楷體" w:hAnsi="標楷體"/>
                    </w:rPr>
                    <w:t>採</w:t>
                  </w:r>
                  <w:proofErr w:type="gramEnd"/>
                  <w:r w:rsidRPr="005B7D02">
                    <w:rPr>
                      <w:rFonts w:ascii="標楷體" w:eastAsia="標楷體" w:hAnsi="標楷體"/>
                    </w:rPr>
                    <w:t>情形、採納意見之計畫調整情形、無法採納意見之理由或替代規劃等。</w:t>
                  </w:r>
                </w:p>
              </w:tc>
            </w:tr>
            <w:tr w:rsidR="003919D8" w:rsidRPr="005B7D02">
              <w:trPr>
                <w:cantSplit/>
                <w:trHeight w:val="1601"/>
              </w:trPr>
              <w:tc>
                <w:tcPr>
                  <w:tcW w:w="3024" w:type="dxa"/>
                  <w:shd w:val="clear" w:color="auto" w:fill="auto"/>
                  <w:vAlign w:val="center"/>
                </w:tcPr>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10-1評估結果之綜合說明</w:t>
                  </w:r>
                </w:p>
              </w:tc>
              <w:tc>
                <w:tcPr>
                  <w:tcW w:w="6691" w:type="dxa"/>
                  <w:gridSpan w:val="2"/>
                  <w:shd w:val="clear" w:color="auto" w:fill="auto"/>
                </w:tcPr>
                <w:p w:rsidR="003919D8" w:rsidRPr="005B7D02" w:rsidRDefault="00D35217" w:rsidP="005B7D02">
                  <w:pPr>
                    <w:framePr w:hSpace="180" w:wrap="around" w:vAnchor="text" w:hAnchor="margin" w:y="957"/>
                    <w:adjustRightInd w:val="0"/>
                    <w:snapToGrid w:val="0"/>
                    <w:spacing w:line="360" w:lineRule="atLeast"/>
                    <w:jc w:val="both"/>
                    <w:rPr>
                      <w:rFonts w:ascii="標楷體" w:eastAsia="標楷體" w:hAnsi="標楷體"/>
                    </w:rPr>
                  </w:pPr>
                  <w:r w:rsidRPr="005B7D02">
                    <w:rPr>
                      <w:rFonts w:ascii="標楷體" w:eastAsia="標楷體" w:hAnsi="標楷體" w:hint="eastAsia"/>
                    </w:rPr>
                    <w:t>本案內容綜合檢視合宜且具體可行，未來在執行階段將儘量顧及性別平衡議題，以及不同性別、性傾向及性別認同者之年齡、族群、地區等面向，營造性別友善環境，提高不同性別者</w:t>
                  </w:r>
                  <w:r w:rsidR="007937BF" w:rsidRPr="005B7D02">
                    <w:rPr>
                      <w:rFonts w:ascii="標楷體" w:eastAsia="標楷體" w:hAnsi="標楷體" w:hint="eastAsia"/>
                    </w:rPr>
                    <w:t>文化</w:t>
                  </w:r>
                  <w:r w:rsidRPr="005B7D02">
                    <w:rPr>
                      <w:rFonts w:ascii="標楷體" w:eastAsia="標楷體" w:hAnsi="標楷體" w:hint="eastAsia"/>
                    </w:rPr>
                    <w:t>參與之意願與向心力，維護其平等參與公共事務之機會，未來辦理計畫內有關性別影響評估資料將更完整詳實，</w:t>
                  </w:r>
                  <w:proofErr w:type="gramStart"/>
                  <w:r w:rsidRPr="005B7D02">
                    <w:rPr>
                      <w:rFonts w:ascii="標楷體" w:eastAsia="標楷體" w:hAnsi="標楷體" w:hint="eastAsia"/>
                    </w:rPr>
                    <w:t>俾</w:t>
                  </w:r>
                  <w:proofErr w:type="gramEnd"/>
                  <w:r w:rsidRPr="005B7D02">
                    <w:rPr>
                      <w:rFonts w:ascii="標楷體" w:eastAsia="標楷體" w:hAnsi="標楷體" w:hint="eastAsia"/>
                    </w:rPr>
                    <w:t>於政策方向與計畫內容更符合性別平等之施政目標。</w:t>
                  </w:r>
                </w:p>
                <w:p w:rsidR="00F05BC2" w:rsidRPr="005B7D02" w:rsidRDefault="00F05BC2" w:rsidP="005B7D02">
                  <w:pPr>
                    <w:framePr w:hSpace="180" w:wrap="around" w:vAnchor="text" w:hAnchor="margin" w:y="957"/>
                    <w:adjustRightInd w:val="0"/>
                    <w:snapToGrid w:val="0"/>
                    <w:spacing w:line="360" w:lineRule="atLeast"/>
                    <w:ind w:leftChars="2" w:left="5" w:rightChars="-45" w:right="-108"/>
                    <w:rPr>
                      <w:rFonts w:ascii="標楷體" w:eastAsia="標楷體" w:hAnsi="標楷體"/>
                      <w:b/>
                    </w:rPr>
                  </w:pPr>
                </w:p>
              </w:tc>
            </w:tr>
            <w:tr w:rsidR="003919D8" w:rsidRPr="005B7D02">
              <w:trPr>
                <w:cantSplit/>
                <w:trHeight w:val="1237"/>
              </w:trPr>
              <w:tc>
                <w:tcPr>
                  <w:tcW w:w="3024" w:type="dxa"/>
                  <w:vMerge w:val="restart"/>
                  <w:shd w:val="clear" w:color="auto" w:fill="auto"/>
                  <w:vAlign w:val="center"/>
                </w:tcPr>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10-2參</w:t>
                  </w:r>
                  <w:proofErr w:type="gramStart"/>
                  <w:r w:rsidRPr="005B7D02">
                    <w:rPr>
                      <w:rFonts w:ascii="標楷體" w:eastAsia="標楷體" w:hAnsi="標楷體"/>
                      <w:b/>
                    </w:rPr>
                    <w:t>採</w:t>
                  </w:r>
                  <w:proofErr w:type="gramEnd"/>
                  <w:r w:rsidRPr="005B7D02">
                    <w:rPr>
                      <w:rFonts w:ascii="標楷體" w:eastAsia="標楷體" w:hAnsi="標楷體"/>
                      <w:b/>
                    </w:rPr>
                    <w:t>情形</w:t>
                  </w:r>
                </w:p>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p>
                <w:p w:rsidR="003919D8" w:rsidRPr="005B7D02" w:rsidRDefault="003919D8" w:rsidP="005B7D02">
                  <w:pPr>
                    <w:framePr w:hSpace="180" w:wrap="around" w:vAnchor="text" w:hAnchor="margin" w:y="957"/>
                    <w:kinsoku w:val="0"/>
                    <w:adjustRightInd w:val="0"/>
                    <w:snapToGrid w:val="0"/>
                    <w:spacing w:line="360" w:lineRule="atLeast"/>
                    <w:ind w:leftChars="22" w:left="433" w:rightChars="-45" w:right="-108" w:hangingChars="158" w:hanging="380"/>
                    <w:rPr>
                      <w:rFonts w:ascii="標楷體" w:eastAsia="標楷體" w:hAnsi="標楷體"/>
                      <w:b/>
                    </w:rPr>
                  </w:pPr>
                </w:p>
              </w:tc>
              <w:tc>
                <w:tcPr>
                  <w:tcW w:w="1938" w:type="dxa"/>
                  <w:shd w:val="clear" w:color="auto" w:fill="auto"/>
                </w:tcPr>
                <w:p w:rsidR="003919D8" w:rsidRPr="005B7D02" w:rsidRDefault="003919D8" w:rsidP="005B7D02">
                  <w:pPr>
                    <w:framePr w:hSpace="180" w:wrap="around" w:vAnchor="text" w:hAnchor="margin" w:y="957"/>
                    <w:adjustRightInd w:val="0"/>
                    <w:snapToGrid w:val="0"/>
                    <w:spacing w:line="360" w:lineRule="atLeast"/>
                    <w:ind w:leftChars="21" w:left="703" w:rightChars="-45" w:right="-108" w:hangingChars="272" w:hanging="653"/>
                    <w:rPr>
                      <w:rFonts w:ascii="標楷體" w:eastAsia="標楷體" w:hAnsi="標楷體"/>
                      <w:b/>
                    </w:rPr>
                  </w:pPr>
                  <w:smartTag w:uri="urn:schemas-microsoft-com:office:smarttags" w:element="chsdate">
                    <w:smartTagPr>
                      <w:attr w:name="Year" w:val="2010"/>
                      <w:attr w:name="Month" w:val="2"/>
                      <w:attr w:name="Day" w:val="1"/>
                      <w:attr w:name="IsLunarDate" w:val="False"/>
                      <w:attr w:name="IsROCDate" w:val="False"/>
                    </w:smartTagPr>
                    <w:r w:rsidRPr="005B7D02">
                      <w:rPr>
                        <w:rFonts w:ascii="標楷體" w:eastAsia="標楷體" w:hAnsi="標楷體"/>
                        <w:b/>
                      </w:rPr>
                      <w:t>10-2-1</w:t>
                    </w:r>
                  </w:smartTag>
                  <w:r w:rsidRPr="005B7D02">
                    <w:rPr>
                      <w:rFonts w:ascii="標楷體" w:eastAsia="標楷體" w:hAnsi="標楷體"/>
                      <w:b/>
                    </w:rPr>
                    <w:t>說明採納意見後之計畫調整</w:t>
                  </w:r>
                </w:p>
              </w:tc>
              <w:tc>
                <w:tcPr>
                  <w:tcW w:w="4753" w:type="dxa"/>
                  <w:shd w:val="clear" w:color="auto" w:fill="auto"/>
                </w:tcPr>
                <w:p w:rsidR="001D2396" w:rsidRPr="005B7D02" w:rsidRDefault="001D2396" w:rsidP="005B7D02">
                  <w:pPr>
                    <w:framePr w:hSpace="180" w:wrap="around" w:vAnchor="text" w:hAnchor="margin" w:y="957"/>
                    <w:adjustRightInd w:val="0"/>
                    <w:snapToGrid w:val="0"/>
                    <w:spacing w:line="360" w:lineRule="atLeast"/>
                    <w:ind w:leftChars="2" w:left="5" w:rightChars="-45" w:right="-108"/>
                    <w:rPr>
                      <w:rFonts w:ascii="標楷體" w:eastAsia="標楷體" w:hAnsi="標楷體"/>
                      <w:b/>
                    </w:rPr>
                  </w:pPr>
                  <w:r w:rsidRPr="005B7D02">
                    <w:rPr>
                      <w:rFonts w:ascii="標楷體" w:eastAsia="標楷體" w:hAnsi="標楷體" w:hint="eastAsia"/>
                    </w:rPr>
                    <w:t>業已依前揭建議修訂本計畫之內容，並納入計畫執行時辦理。</w:t>
                  </w:r>
                  <w:r w:rsidR="007937BF" w:rsidRPr="005B7D02">
                    <w:rPr>
                      <w:rFonts w:ascii="標楷體" w:eastAsia="標楷體" w:hAnsi="標楷體" w:hint="eastAsia"/>
                    </w:rPr>
                    <w:t>未來關於相關藝文活動之安排，亦會遵循審查建議修訂，營造性別友善環境，以提高民眾文化參與之意願。</w:t>
                  </w:r>
                </w:p>
                <w:p w:rsidR="003919D8" w:rsidRPr="005B7D02" w:rsidRDefault="003919D8" w:rsidP="005B7D02">
                  <w:pPr>
                    <w:framePr w:hSpace="180" w:wrap="around" w:vAnchor="text" w:hAnchor="margin" w:y="957"/>
                    <w:adjustRightInd w:val="0"/>
                    <w:snapToGrid w:val="0"/>
                    <w:spacing w:line="360" w:lineRule="atLeast"/>
                    <w:ind w:leftChars="2" w:left="5" w:rightChars="-45" w:right="-108"/>
                    <w:rPr>
                      <w:rFonts w:ascii="標楷體" w:eastAsia="標楷體" w:hAnsi="標楷體"/>
                      <w:b/>
                    </w:rPr>
                  </w:pPr>
                </w:p>
              </w:tc>
            </w:tr>
            <w:tr w:rsidR="003919D8" w:rsidRPr="005B7D02">
              <w:trPr>
                <w:cantSplit/>
                <w:trHeight w:val="1489"/>
              </w:trPr>
              <w:tc>
                <w:tcPr>
                  <w:tcW w:w="3024" w:type="dxa"/>
                  <w:vMerge/>
                  <w:shd w:val="clear" w:color="auto" w:fill="auto"/>
                </w:tcPr>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p>
              </w:tc>
              <w:tc>
                <w:tcPr>
                  <w:tcW w:w="1938" w:type="dxa"/>
                  <w:shd w:val="clear" w:color="auto" w:fill="auto"/>
                </w:tcPr>
                <w:p w:rsidR="003919D8" w:rsidRPr="005B7D02" w:rsidRDefault="003919D8" w:rsidP="005B7D02">
                  <w:pPr>
                    <w:framePr w:hSpace="180" w:wrap="around" w:vAnchor="text" w:hAnchor="margin" w:y="957"/>
                    <w:adjustRightInd w:val="0"/>
                    <w:snapToGrid w:val="0"/>
                    <w:spacing w:line="360" w:lineRule="atLeast"/>
                    <w:ind w:leftChars="21" w:left="703" w:rightChars="3" w:right="7" w:hangingChars="272" w:hanging="653"/>
                    <w:jc w:val="both"/>
                    <w:rPr>
                      <w:rFonts w:ascii="標楷體" w:eastAsia="標楷體" w:hAnsi="標楷體"/>
                      <w:b/>
                    </w:rPr>
                  </w:pPr>
                  <w:smartTag w:uri="urn:schemas-microsoft-com:office:smarttags" w:element="chsdate">
                    <w:smartTagPr>
                      <w:attr w:name="Year" w:val="2010"/>
                      <w:attr w:name="Month" w:val="2"/>
                      <w:attr w:name="Day" w:val="2"/>
                      <w:attr w:name="IsLunarDate" w:val="False"/>
                      <w:attr w:name="IsROCDate" w:val="False"/>
                    </w:smartTagPr>
                    <w:r w:rsidRPr="005B7D02">
                      <w:rPr>
                        <w:rFonts w:ascii="標楷體" w:eastAsia="標楷體" w:hAnsi="標楷體"/>
                        <w:b/>
                      </w:rPr>
                      <w:t>10-2-2</w:t>
                    </w:r>
                  </w:smartTag>
                  <w:r w:rsidRPr="005B7D02">
                    <w:rPr>
                      <w:rFonts w:ascii="標楷體" w:eastAsia="標楷體" w:hAnsi="標楷體"/>
                      <w:b/>
                    </w:rPr>
                    <w:t>說明未參</w:t>
                  </w:r>
                  <w:proofErr w:type="gramStart"/>
                  <w:r w:rsidRPr="005B7D02">
                    <w:rPr>
                      <w:rFonts w:ascii="標楷體" w:eastAsia="標楷體" w:hAnsi="標楷體"/>
                      <w:b/>
                    </w:rPr>
                    <w:t>採</w:t>
                  </w:r>
                  <w:proofErr w:type="gramEnd"/>
                  <w:r w:rsidRPr="005B7D02">
                    <w:rPr>
                      <w:rFonts w:ascii="標楷體" w:eastAsia="標楷體" w:hAnsi="標楷體"/>
                      <w:b/>
                    </w:rPr>
                    <w:t>之理由或替代規劃</w:t>
                  </w:r>
                </w:p>
              </w:tc>
              <w:tc>
                <w:tcPr>
                  <w:tcW w:w="4753" w:type="dxa"/>
                  <w:shd w:val="clear" w:color="auto" w:fill="auto"/>
                </w:tcPr>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p>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p>
                <w:p w:rsidR="003919D8" w:rsidRPr="005B7D02" w:rsidRDefault="003919D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p>
              </w:tc>
            </w:tr>
            <w:tr w:rsidR="003919D8" w:rsidRPr="005B7D02">
              <w:trPr>
                <w:cantSplit/>
                <w:trHeight w:val="677"/>
              </w:trPr>
              <w:tc>
                <w:tcPr>
                  <w:tcW w:w="9715" w:type="dxa"/>
                  <w:gridSpan w:val="3"/>
                  <w:tcBorders>
                    <w:bottom w:val="single" w:sz="4" w:space="0" w:color="auto"/>
                  </w:tcBorders>
                  <w:shd w:val="clear" w:color="auto" w:fill="auto"/>
                </w:tcPr>
                <w:p w:rsidR="00B32188" w:rsidRPr="005B7D02" w:rsidRDefault="00B32188" w:rsidP="005B7D02">
                  <w:pPr>
                    <w:framePr w:hSpace="180" w:wrap="around" w:vAnchor="text" w:hAnchor="margin" w:y="957"/>
                    <w:adjustRightInd w:val="0"/>
                    <w:snapToGrid w:val="0"/>
                    <w:spacing w:line="360" w:lineRule="atLeast"/>
                    <w:ind w:leftChars="23" w:left="538" w:rightChars="-45" w:right="-108" w:hangingChars="201" w:hanging="483"/>
                    <w:rPr>
                      <w:rFonts w:ascii="標楷體" w:eastAsia="標楷體" w:hAnsi="標楷體"/>
                      <w:b/>
                    </w:rPr>
                  </w:pPr>
                  <w:r w:rsidRPr="005B7D02">
                    <w:rPr>
                      <w:rFonts w:ascii="標楷體" w:eastAsia="標楷體" w:hAnsi="標楷體"/>
                      <w:b/>
                    </w:rPr>
                    <w:t>10-3通知程序參與之專家學者本計畫的評估結果（請填寫日期及勾選通知方式，請勿空白）：</w:t>
                  </w:r>
                </w:p>
                <w:p w:rsidR="00B32188" w:rsidRPr="005B7D02" w:rsidRDefault="00B32188" w:rsidP="005B7D02">
                  <w:pPr>
                    <w:framePr w:hSpace="180" w:wrap="around" w:vAnchor="text" w:hAnchor="margin" w:y="957"/>
                    <w:adjustRightInd w:val="0"/>
                    <w:snapToGrid w:val="0"/>
                    <w:spacing w:line="360" w:lineRule="atLeast"/>
                    <w:ind w:leftChars="22" w:left="433" w:right="-108" w:hangingChars="158" w:hanging="380"/>
                    <w:jc w:val="both"/>
                    <w:rPr>
                      <w:rFonts w:ascii="標楷體" w:eastAsia="標楷體" w:hAnsi="標楷體"/>
                      <w:b/>
                    </w:rPr>
                  </w:pPr>
                  <w:r w:rsidRPr="005B7D02">
                    <w:rPr>
                      <w:rFonts w:ascii="標楷體" w:eastAsia="標楷體" w:hAnsi="標楷體"/>
                      <w:b/>
                    </w:rPr>
                    <w:t xml:space="preserve">已於 </w:t>
                  </w:r>
                  <w:r w:rsidR="00CD0742" w:rsidRPr="005B7D02">
                    <w:rPr>
                      <w:rFonts w:ascii="標楷體" w:eastAsia="標楷體" w:hAnsi="標楷體"/>
                      <w:b/>
                    </w:rPr>
                    <w:t xml:space="preserve">  </w:t>
                  </w:r>
                  <w:r w:rsidR="00D35217" w:rsidRPr="005B7D02">
                    <w:rPr>
                      <w:rFonts w:ascii="標楷體" w:eastAsia="標楷體" w:hAnsi="標楷體"/>
                      <w:b/>
                    </w:rPr>
                    <w:t xml:space="preserve">  </w:t>
                  </w:r>
                  <w:r w:rsidR="00D35217" w:rsidRPr="005B7D02">
                    <w:rPr>
                      <w:rFonts w:ascii="標楷體" w:eastAsia="標楷體" w:hAnsi="標楷體" w:hint="eastAsia"/>
                      <w:b/>
                    </w:rPr>
                    <w:t>108</w:t>
                  </w:r>
                  <w:r w:rsidR="00D35217" w:rsidRPr="005B7D02">
                    <w:rPr>
                      <w:rFonts w:ascii="標楷體" w:eastAsia="標楷體" w:hAnsi="標楷體"/>
                      <w:b/>
                    </w:rPr>
                    <w:t xml:space="preserve">  年   </w:t>
                  </w:r>
                  <w:r w:rsidR="00D35217" w:rsidRPr="005B7D02">
                    <w:rPr>
                      <w:rFonts w:ascii="標楷體" w:eastAsia="標楷體" w:hAnsi="標楷體" w:hint="eastAsia"/>
                      <w:b/>
                    </w:rPr>
                    <w:t>6</w:t>
                  </w:r>
                  <w:r w:rsidR="00D35217" w:rsidRPr="005B7D02">
                    <w:rPr>
                      <w:rFonts w:ascii="標楷體" w:eastAsia="標楷體" w:hAnsi="標楷體"/>
                      <w:b/>
                    </w:rPr>
                    <w:t xml:space="preserve"> 月  </w:t>
                  </w:r>
                  <w:r w:rsidR="00D35217" w:rsidRPr="005B7D02">
                    <w:rPr>
                      <w:rFonts w:ascii="標楷體" w:eastAsia="標楷體" w:hAnsi="標楷體" w:hint="eastAsia"/>
                      <w:b/>
                    </w:rPr>
                    <w:t>16</w:t>
                  </w:r>
                  <w:r w:rsidR="00D35217" w:rsidRPr="005B7D02">
                    <w:rPr>
                      <w:rFonts w:ascii="標楷體" w:eastAsia="標楷體" w:hAnsi="標楷體"/>
                      <w:b/>
                    </w:rPr>
                    <w:t xml:space="preserve">  日</w:t>
                  </w:r>
                  <w:r w:rsidRPr="005B7D02">
                    <w:rPr>
                      <w:rFonts w:ascii="標楷體" w:eastAsia="標楷體" w:hAnsi="標楷體"/>
                      <w:b/>
                    </w:rPr>
                    <w:t>將「評估結果」以下列方式通知程序參與者</w:t>
                  </w:r>
                  <w:r w:rsidRPr="005B7D02">
                    <w:rPr>
                      <w:rFonts w:ascii="標楷體" w:eastAsia="標楷體" w:hAnsi="標楷體" w:hint="eastAsia"/>
                      <w:b/>
                    </w:rPr>
                    <w:t>知悉</w:t>
                  </w:r>
                </w:p>
                <w:p w:rsidR="003919D8" w:rsidRPr="005B7D02" w:rsidRDefault="00B32188" w:rsidP="005B7D02">
                  <w:pPr>
                    <w:framePr w:hSpace="180" w:wrap="around" w:vAnchor="text" w:hAnchor="margin" w:y="957"/>
                    <w:adjustRightInd w:val="0"/>
                    <w:snapToGrid w:val="0"/>
                    <w:spacing w:line="360" w:lineRule="atLeast"/>
                    <w:ind w:leftChars="22" w:left="433" w:rightChars="-45" w:right="-108" w:hangingChars="158" w:hanging="380"/>
                    <w:rPr>
                      <w:rFonts w:ascii="標楷體" w:eastAsia="標楷體" w:hAnsi="標楷體"/>
                      <w:b/>
                    </w:rPr>
                  </w:pPr>
                  <w:r w:rsidRPr="005B7D02">
                    <w:rPr>
                      <w:rFonts w:ascii="標楷體" w:eastAsia="標楷體" w:hAnsi="標楷體"/>
                      <w:b/>
                    </w:rPr>
                    <w:t xml:space="preserve">□傳真      </w:t>
                  </w:r>
                  <w:r w:rsidR="00D35217" w:rsidRPr="005B7D02">
                    <w:rPr>
                      <w:rFonts w:ascii="標楷體" w:eastAsia="標楷體" w:hAnsi="標楷體" w:hint="eastAsia"/>
                    </w:rPr>
                    <w:t>■</w:t>
                  </w:r>
                  <w:r w:rsidRPr="005B7D02">
                    <w:rPr>
                      <w:rFonts w:ascii="標楷體" w:eastAsia="標楷體" w:hAnsi="標楷體"/>
                      <w:b/>
                    </w:rPr>
                    <w:t xml:space="preserve">e-mail      □郵寄      □其他　　　　　</w:t>
                  </w:r>
                </w:p>
              </w:tc>
            </w:tr>
            <w:tr w:rsidR="003919D8" w:rsidRPr="00EE78F9">
              <w:trPr>
                <w:cantSplit/>
                <w:trHeight w:val="677"/>
              </w:trPr>
              <w:tc>
                <w:tcPr>
                  <w:tcW w:w="9715" w:type="dxa"/>
                  <w:gridSpan w:val="3"/>
                  <w:tcBorders>
                    <w:left w:val="nil"/>
                    <w:bottom w:val="nil"/>
                    <w:right w:val="nil"/>
                  </w:tcBorders>
                  <w:shd w:val="clear" w:color="auto" w:fill="auto"/>
                </w:tcPr>
                <w:p w:rsidR="003919D8" w:rsidRPr="00EE78F9" w:rsidRDefault="003919D8" w:rsidP="005B7D02">
                  <w:pPr>
                    <w:framePr w:hSpace="180" w:wrap="around" w:vAnchor="text" w:hAnchor="margin" w:y="957"/>
                    <w:adjustRightInd w:val="0"/>
                    <w:snapToGrid w:val="0"/>
                    <w:spacing w:line="360" w:lineRule="atLeast"/>
                    <w:ind w:leftChars="23" w:left="538" w:rightChars="-45" w:right="-108" w:hangingChars="201" w:hanging="483"/>
                    <w:rPr>
                      <w:rFonts w:ascii="標楷體" w:eastAsia="標楷體" w:hAnsi="標楷體"/>
                      <w:b/>
                    </w:rPr>
                  </w:pPr>
                  <w:proofErr w:type="gramStart"/>
                  <w:r w:rsidRPr="005B7D02">
                    <w:rPr>
                      <w:rFonts w:ascii="標楷體" w:eastAsia="標楷體" w:hAnsi="標楷體" w:hint="eastAsia"/>
                      <w:b/>
                    </w:rPr>
                    <w:t>＊</w:t>
                  </w:r>
                  <w:proofErr w:type="gramEnd"/>
                  <w:r w:rsidRPr="005B7D02">
                    <w:rPr>
                      <w:rFonts w:ascii="標楷體" w:eastAsia="標楷體" w:hAnsi="標楷體" w:hint="eastAsia"/>
                      <w:b/>
                    </w:rPr>
                    <w:tab/>
                    <w:t>「第二部分－程序參與」之9-5「計畫與性別關聯之程度」評定為「無關」者，「第三部分－評估結果」10-1至10-3</w:t>
                  </w:r>
                  <w:proofErr w:type="gramStart"/>
                  <w:r w:rsidRPr="005B7D02">
                    <w:rPr>
                      <w:rFonts w:ascii="標楷體" w:eastAsia="標楷體" w:hAnsi="標楷體" w:hint="eastAsia"/>
                      <w:b/>
                    </w:rPr>
                    <w:t>免填</w:t>
                  </w:r>
                  <w:proofErr w:type="gramEnd"/>
                  <w:r w:rsidRPr="005B7D02">
                    <w:rPr>
                      <w:rFonts w:ascii="標楷體" w:eastAsia="標楷體" w:hAnsi="標楷體" w:hint="eastAsia"/>
                      <w:b/>
                    </w:rPr>
                    <w:t>；否則請填表人依據性別平等專家學者意見之檢視意見完整填列「第三部分－評估結果」10-1至10-3，包括對「第二部分、程序參與」主要意見參</w:t>
                  </w:r>
                  <w:proofErr w:type="gramStart"/>
                  <w:r w:rsidRPr="005B7D02">
                    <w:rPr>
                      <w:rFonts w:ascii="標楷體" w:eastAsia="標楷體" w:hAnsi="標楷體" w:hint="eastAsia"/>
                      <w:b/>
                    </w:rPr>
                    <w:t>採</w:t>
                  </w:r>
                  <w:proofErr w:type="gramEnd"/>
                  <w:r w:rsidRPr="005B7D02">
                    <w:rPr>
                      <w:rFonts w:ascii="標楷體" w:eastAsia="標楷體" w:hAnsi="標楷體" w:hint="eastAsia"/>
                      <w:b/>
                    </w:rPr>
                    <w:t>情形、採納意見之計畫調整情形、無法採納意見之理由或替代規劃等。</w:t>
                  </w:r>
                </w:p>
              </w:tc>
            </w:tr>
          </w:tbl>
          <w:p w:rsidR="003919D8" w:rsidRPr="00EE78F9" w:rsidRDefault="003919D8" w:rsidP="003919D8">
            <w:pPr>
              <w:adjustRightInd w:val="0"/>
              <w:snapToGrid w:val="0"/>
              <w:spacing w:line="240" w:lineRule="atLeast"/>
              <w:ind w:rightChars="-45" w:right="-108"/>
              <w:rPr>
                <w:rFonts w:ascii="標楷體" w:eastAsia="標楷體" w:hAnsi="標楷體"/>
                <w:b/>
              </w:rPr>
            </w:pPr>
          </w:p>
          <w:p w:rsidR="00A86705" w:rsidRPr="00EE78F9" w:rsidRDefault="00A86705" w:rsidP="003919D8">
            <w:pPr>
              <w:rPr>
                <w:rFonts w:ascii="標楷體" w:eastAsia="標楷體" w:hAnsi="標楷體"/>
                <w:sz w:val="28"/>
                <w:szCs w:val="28"/>
              </w:rPr>
            </w:pPr>
          </w:p>
          <w:p w:rsidR="004A43F7" w:rsidRPr="00EE78F9" w:rsidRDefault="004A43F7" w:rsidP="003919D8">
            <w:pPr>
              <w:rPr>
                <w:rFonts w:ascii="標楷體" w:eastAsia="標楷體" w:hAnsi="標楷體"/>
                <w:sz w:val="28"/>
                <w:szCs w:val="28"/>
              </w:rPr>
            </w:pPr>
          </w:p>
          <w:p w:rsidR="004A43F7" w:rsidRPr="00EE78F9" w:rsidRDefault="004A43F7" w:rsidP="003919D8">
            <w:pPr>
              <w:rPr>
                <w:rFonts w:ascii="標楷體" w:eastAsia="標楷體" w:hAnsi="標楷體"/>
                <w:sz w:val="28"/>
                <w:szCs w:val="28"/>
              </w:rPr>
            </w:pPr>
          </w:p>
          <w:p w:rsidR="003919D8" w:rsidRPr="00EE78F9" w:rsidRDefault="003919D8" w:rsidP="003919D8">
            <w:pPr>
              <w:spacing w:line="240" w:lineRule="exact"/>
              <w:ind w:rightChars="15" w:right="36"/>
              <w:jc w:val="both"/>
              <w:rPr>
                <w:rFonts w:ascii="標楷體" w:eastAsia="標楷體" w:hAnsi="標楷體"/>
                <w:sz w:val="18"/>
              </w:rPr>
            </w:pPr>
          </w:p>
          <w:p w:rsidR="00A86705" w:rsidRPr="00EE78F9" w:rsidRDefault="00A86705" w:rsidP="003919D8">
            <w:pPr>
              <w:spacing w:line="240" w:lineRule="exact"/>
              <w:ind w:rightChars="15" w:right="36"/>
              <w:jc w:val="both"/>
              <w:rPr>
                <w:rFonts w:ascii="標楷體" w:eastAsia="標楷體" w:hAnsi="標楷體"/>
                <w:sz w:val="18"/>
              </w:rPr>
            </w:pPr>
          </w:p>
        </w:tc>
      </w:tr>
    </w:tbl>
    <w:p w:rsidR="003919D8" w:rsidRPr="00EE78F9" w:rsidRDefault="009C6DBB" w:rsidP="003919D8">
      <w:pPr>
        <w:jc w:val="right"/>
        <w:rPr>
          <w:rFonts w:ascii="標楷體" w:eastAsia="標楷體" w:hAnsi="標楷體"/>
        </w:rPr>
      </w:pPr>
      <w:r>
        <w:rPr>
          <w:rFonts w:ascii="標楷體" w:eastAsia="標楷體" w:hAnsi="標楷體" w:hint="eastAsia"/>
        </w:rPr>
        <w:lastRenderedPageBreak/>
        <w:t xml:space="preserve"> </w:t>
      </w:r>
    </w:p>
    <w:sectPr w:rsidR="003919D8" w:rsidRPr="00EE78F9" w:rsidSect="008E2BD0">
      <w:footerReference w:type="default" r:id="rId8"/>
      <w:pgSz w:w="11906" w:h="16838"/>
      <w:pgMar w:top="1134" w:right="1134" w:bottom="1134" w:left="1134"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A8" w:rsidRDefault="006436A8" w:rsidP="00890015">
      <w:r>
        <w:separator/>
      </w:r>
    </w:p>
  </w:endnote>
  <w:endnote w:type="continuationSeparator" w:id="0">
    <w:p w:rsidR="006436A8" w:rsidRDefault="006436A8" w:rsidP="0089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86" w:rsidRDefault="008A36DC">
    <w:pPr>
      <w:pStyle w:val="a8"/>
      <w:jc w:val="center"/>
    </w:pPr>
    <w:fldSimple w:instr=" PAGE   \* MERGEFORMAT ">
      <w:r w:rsidR="005B7D02" w:rsidRPr="005B7D02">
        <w:rPr>
          <w:noProof/>
          <w:lang w:val="zh-TW"/>
        </w:rPr>
        <w:t>13</w:t>
      </w:r>
    </w:fldSimple>
  </w:p>
  <w:p w:rsidR="004A6186" w:rsidRDefault="004A61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A8" w:rsidRDefault="006436A8" w:rsidP="00890015">
      <w:r>
        <w:separator/>
      </w:r>
    </w:p>
  </w:footnote>
  <w:footnote w:type="continuationSeparator" w:id="0">
    <w:p w:rsidR="006436A8" w:rsidRDefault="006436A8" w:rsidP="00890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8E6"/>
    <w:multiLevelType w:val="multilevel"/>
    <w:tmpl w:val="CFB4EAEE"/>
    <w:lvl w:ilvl="0">
      <w:start w:val="1"/>
      <w:numFmt w:val="taiwaneseCountingThousand"/>
      <w:lvlText w:val="%1、"/>
      <w:lvlJc w:val="left"/>
      <w:pPr>
        <w:tabs>
          <w:tab w:val="num" w:pos="0"/>
        </w:tabs>
        <w:ind w:left="2041" w:hanging="2041"/>
      </w:pPr>
      <w:rPr>
        <w:rFonts w:hint="eastAsia"/>
        <w:color w:val="auto"/>
      </w:rPr>
    </w:lvl>
    <w:lvl w:ilvl="1">
      <w:start w:val="1"/>
      <w:numFmt w:val="taiwaneseCountingThousand"/>
      <w:lvlText w:val="(%2)"/>
      <w:lvlJc w:val="left"/>
      <w:pPr>
        <w:tabs>
          <w:tab w:val="num" w:pos="1418"/>
        </w:tabs>
        <w:ind w:left="3856" w:hanging="2155"/>
      </w:pPr>
      <w:rPr>
        <w:rFonts w:hint="eastAsia"/>
      </w:rPr>
    </w:lvl>
    <w:lvl w:ilvl="2">
      <w:start w:val="1"/>
      <w:numFmt w:val="decimal"/>
      <w:lvlText w:val="%3、"/>
      <w:lvlJc w:val="left"/>
      <w:pPr>
        <w:tabs>
          <w:tab w:val="num" w:pos="1418"/>
        </w:tabs>
        <w:ind w:left="5273" w:hanging="1587"/>
      </w:pPr>
      <w:rPr>
        <w:rFonts w:hint="eastAsia"/>
      </w:rPr>
    </w:lvl>
    <w:lvl w:ilvl="3">
      <w:start w:val="1"/>
      <w:numFmt w:val="decimal"/>
      <w:lvlText w:val="(%4)"/>
      <w:lvlJc w:val="left"/>
      <w:pPr>
        <w:tabs>
          <w:tab w:val="num" w:pos="2356"/>
        </w:tabs>
        <w:ind w:left="5727" w:hanging="1588"/>
      </w:pPr>
      <w:rPr>
        <w:rFonts w:hint="eastAsia"/>
      </w:rPr>
    </w:lvl>
    <w:lvl w:ilvl="4">
      <w:start w:val="1"/>
      <w:numFmt w:val="upperLetter"/>
      <w:lvlText w:val="%5、"/>
      <w:lvlJc w:val="left"/>
      <w:pPr>
        <w:tabs>
          <w:tab w:val="num" w:pos="2781"/>
        </w:tabs>
        <w:ind w:left="7314" w:hanging="1644"/>
      </w:pPr>
      <w:rPr>
        <w:rFonts w:hint="eastAsia"/>
      </w:rPr>
    </w:lvl>
    <w:lvl w:ilvl="5">
      <w:start w:val="1"/>
      <w:numFmt w:val="lowerLetter"/>
      <w:lvlText w:val="%6、"/>
      <w:lvlJc w:val="left"/>
      <w:pPr>
        <w:tabs>
          <w:tab w:val="num" w:pos="3566"/>
        </w:tabs>
        <w:ind w:left="8108" w:hanging="1758"/>
      </w:pPr>
      <w:rPr>
        <w:rFonts w:hint="eastAsia"/>
      </w:rPr>
    </w:lvl>
    <w:lvl w:ilvl="6">
      <w:start w:val="1"/>
      <w:numFmt w:val="none"/>
      <w:lvlText w:val="甲、"/>
      <w:lvlJc w:val="left"/>
      <w:pPr>
        <w:tabs>
          <w:tab w:val="num" w:pos="3991"/>
        </w:tabs>
        <w:ind w:left="3827" w:firstLine="4111"/>
      </w:pPr>
      <w:rPr>
        <w:rFonts w:hint="eastAsia"/>
      </w:rPr>
    </w:lvl>
    <w:lvl w:ilvl="7">
      <w:start w:val="1"/>
      <w:numFmt w:val="upperRoman"/>
      <w:lvlText w:val="%8、"/>
      <w:lvlJc w:val="left"/>
      <w:pPr>
        <w:tabs>
          <w:tab w:val="num" w:pos="4776"/>
        </w:tabs>
        <w:ind w:left="10773" w:hanging="1644"/>
      </w:pPr>
      <w:rPr>
        <w:rFonts w:hint="eastAsia"/>
      </w:rPr>
    </w:lvl>
    <w:lvl w:ilvl="8">
      <w:start w:val="1"/>
      <w:numFmt w:val="lowerRoman"/>
      <w:lvlText w:val="%9、"/>
      <w:lvlJc w:val="left"/>
      <w:pPr>
        <w:tabs>
          <w:tab w:val="num" w:pos="5562"/>
        </w:tabs>
        <w:ind w:left="11510" w:hanging="1587"/>
      </w:pPr>
      <w:rPr>
        <w:rFonts w:hint="eastAsia"/>
      </w:rPr>
    </w:lvl>
  </w:abstractNum>
  <w:abstractNum w:abstractNumId="1">
    <w:nsid w:val="058863F3"/>
    <w:multiLevelType w:val="hybridMultilevel"/>
    <w:tmpl w:val="8708AF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D04C4"/>
    <w:multiLevelType w:val="hybridMultilevel"/>
    <w:tmpl w:val="C4FA5E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7F633C"/>
    <w:multiLevelType w:val="hybridMultilevel"/>
    <w:tmpl w:val="EED87B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4A7DC0"/>
    <w:multiLevelType w:val="hybridMultilevel"/>
    <w:tmpl w:val="3B70B6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E66607"/>
    <w:multiLevelType w:val="hybridMultilevel"/>
    <w:tmpl w:val="70D072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634DAF"/>
    <w:multiLevelType w:val="hybridMultilevel"/>
    <w:tmpl w:val="B7E0B092"/>
    <w:lvl w:ilvl="0" w:tplc="05062D10">
      <w:start w:val="1"/>
      <w:numFmt w:val="taiwaneseCountingThousand"/>
      <w:lvlText w:val="(%1)"/>
      <w:lvlJc w:val="left"/>
      <w:pPr>
        <w:tabs>
          <w:tab w:val="num" w:pos="1080"/>
        </w:tabs>
        <w:ind w:left="1080" w:hanging="720"/>
      </w:pPr>
      <w:rPr>
        <w:rFonts w:cs="Times New Roman" w:hint="default"/>
      </w:rPr>
    </w:lvl>
    <w:lvl w:ilvl="1" w:tplc="4FDC40FE">
      <w:start w:val="2"/>
      <w:numFmt w:val="taiwaneseCountingThousand"/>
      <w:lvlText w:val="第%2節"/>
      <w:lvlJc w:val="left"/>
      <w:pPr>
        <w:ind w:left="1560" w:hanging="720"/>
      </w:pPr>
      <w:rPr>
        <w:rFonts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8">
    <w:nsid w:val="2B076076"/>
    <w:multiLevelType w:val="hybridMultilevel"/>
    <w:tmpl w:val="245067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E13891"/>
    <w:multiLevelType w:val="hybridMultilevel"/>
    <w:tmpl w:val="C9463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393EE6"/>
    <w:multiLevelType w:val="multilevel"/>
    <w:tmpl w:val="7ADE33C0"/>
    <w:styleLink w:val="1"/>
    <w:lvl w:ilvl="0">
      <w:start w:val="1"/>
      <w:numFmt w:val="taiwaneseCountingThousand"/>
      <w:suff w:val="nothing"/>
      <w:lvlText w:val="%1、"/>
      <w:lvlJc w:val="left"/>
      <w:pPr>
        <w:ind w:left="964" w:hanging="524"/>
      </w:pPr>
      <w:rPr>
        <w:rFonts w:ascii="Times New Roman" w:eastAsia="新細明體" w:hAnsi="Times New Roman" w:cs="Times New Roman" w:hint="default"/>
      </w:rPr>
    </w:lvl>
    <w:lvl w:ilvl="1">
      <w:start w:val="1"/>
      <w:numFmt w:val="taiwaneseCountingThousand"/>
      <w:suff w:val="nothing"/>
      <w:lvlText w:val="(%2)"/>
      <w:lvlJc w:val="left"/>
      <w:pPr>
        <w:ind w:left="1361" w:hanging="380"/>
      </w:pPr>
      <w:rPr>
        <w:rFonts w:cs="Times New Roman" w:hint="eastAsia"/>
      </w:rPr>
    </w:lvl>
    <w:lvl w:ilvl="2">
      <w:start w:val="1"/>
      <w:numFmt w:val="decimal"/>
      <w:suff w:val="space"/>
      <w:lvlText w:val="%3."/>
      <w:lvlJc w:val="left"/>
      <w:pPr>
        <w:ind w:left="1588" w:hanging="250"/>
      </w:pPr>
      <w:rPr>
        <w:rFonts w:cs="Times New Roman" w:hint="eastAsia"/>
      </w:rPr>
    </w:lvl>
    <w:lvl w:ilvl="3">
      <w:start w:val="1"/>
      <w:numFmt w:val="decimal"/>
      <w:suff w:val="nothing"/>
      <w:lvlText w:val="(%4)"/>
      <w:lvlJc w:val="left"/>
      <w:pPr>
        <w:ind w:left="1928" w:hanging="263"/>
      </w:pPr>
      <w:rPr>
        <w:rFonts w:cs="Times New Roman" w:hint="eastAsia"/>
      </w:rPr>
    </w:lvl>
    <w:lvl w:ilvl="4">
      <w:start w:val="1"/>
      <w:numFmt w:val="none"/>
      <w:suff w:val="nothing"/>
      <w:lvlText w:val=""/>
      <w:lvlJc w:val="left"/>
      <w:pPr>
        <w:ind w:left="2211" w:hanging="226"/>
      </w:pPr>
      <w:rPr>
        <w:rFonts w:cs="Times New Roman" w:hint="default"/>
      </w:rPr>
    </w:lvl>
    <w:lvl w:ilvl="5">
      <w:start w:val="1"/>
      <w:numFmt w:val="lowerLetter"/>
      <w:suff w:val="space"/>
      <w:lvlText w:val="%6."/>
      <w:lvlJc w:val="left"/>
      <w:pPr>
        <w:ind w:left="2495" w:hanging="284"/>
      </w:pPr>
      <w:rPr>
        <w:rFonts w:cs="Times New Roman" w:hint="eastAsia"/>
      </w:rPr>
    </w:lvl>
    <w:lvl w:ilvl="6">
      <w:start w:val="1"/>
      <w:numFmt w:val="upperRoman"/>
      <w:suff w:val="space"/>
      <w:lvlText w:val="%7."/>
      <w:lvlJc w:val="left"/>
      <w:pPr>
        <w:ind w:left="2778" w:hanging="226"/>
      </w:pPr>
      <w:rPr>
        <w:rFonts w:cs="Times New Roman" w:hint="eastAsia"/>
      </w:rPr>
    </w:lvl>
    <w:lvl w:ilvl="7">
      <w:start w:val="1"/>
      <w:numFmt w:val="lowerRoman"/>
      <w:suff w:val="space"/>
      <w:lvlText w:val="%8."/>
      <w:lvlJc w:val="left"/>
      <w:pPr>
        <w:ind w:left="3119" w:hanging="171"/>
      </w:pPr>
      <w:rPr>
        <w:rFonts w:cs="Times New Roman" w:hint="eastAsia"/>
      </w:rPr>
    </w:lvl>
    <w:lvl w:ilvl="8">
      <w:start w:val="1"/>
      <w:numFmt w:val="ideographTraditional"/>
      <w:suff w:val="space"/>
      <w:lvlText w:val="%9."/>
      <w:lvlJc w:val="left"/>
      <w:pPr>
        <w:ind w:left="3515" w:hanging="396"/>
      </w:pPr>
      <w:rPr>
        <w:rFonts w:cs="Times New Roman" w:hint="eastAsia"/>
      </w:rPr>
    </w:lvl>
  </w:abstractNum>
  <w:abstractNum w:abstractNumId="11">
    <w:nsid w:val="408D29F0"/>
    <w:multiLevelType w:val="hybridMultilevel"/>
    <w:tmpl w:val="0E285ABA"/>
    <w:lvl w:ilvl="0" w:tplc="8952B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B258D2"/>
    <w:multiLevelType w:val="hybridMultilevel"/>
    <w:tmpl w:val="C08E9B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1607B1"/>
    <w:multiLevelType w:val="hybridMultilevel"/>
    <w:tmpl w:val="9A16ED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324401"/>
    <w:multiLevelType w:val="multilevel"/>
    <w:tmpl w:val="7ADE33C0"/>
    <w:styleLink w:val="2"/>
    <w:lvl w:ilvl="0">
      <w:start w:val="1"/>
      <w:numFmt w:val="taiwaneseCountingThousand"/>
      <w:suff w:val="nothing"/>
      <w:lvlText w:val="%1、"/>
      <w:lvlJc w:val="left"/>
      <w:pPr>
        <w:ind w:left="964" w:hanging="524"/>
      </w:pPr>
      <w:rPr>
        <w:rFonts w:ascii="Times New Roman" w:eastAsia="新細明體" w:hAnsi="Times New Roman" w:cs="Times New Roman" w:hint="default"/>
      </w:rPr>
    </w:lvl>
    <w:lvl w:ilvl="1">
      <w:start w:val="1"/>
      <w:numFmt w:val="taiwaneseCountingThousand"/>
      <w:suff w:val="nothing"/>
      <w:lvlText w:val="(%2)"/>
      <w:lvlJc w:val="left"/>
      <w:pPr>
        <w:ind w:left="1361" w:hanging="380"/>
      </w:pPr>
      <w:rPr>
        <w:rFonts w:cs="Times New Roman" w:hint="eastAsia"/>
      </w:rPr>
    </w:lvl>
    <w:lvl w:ilvl="2">
      <w:start w:val="1"/>
      <w:numFmt w:val="decimal"/>
      <w:suff w:val="space"/>
      <w:lvlText w:val="%3."/>
      <w:lvlJc w:val="left"/>
      <w:pPr>
        <w:ind w:left="1588" w:hanging="250"/>
      </w:pPr>
      <w:rPr>
        <w:rFonts w:cs="Times New Roman" w:hint="eastAsia"/>
      </w:rPr>
    </w:lvl>
    <w:lvl w:ilvl="3">
      <w:start w:val="1"/>
      <w:numFmt w:val="decimal"/>
      <w:suff w:val="nothing"/>
      <w:lvlText w:val="(%4)"/>
      <w:lvlJc w:val="left"/>
      <w:pPr>
        <w:ind w:left="1928" w:hanging="263"/>
      </w:pPr>
      <w:rPr>
        <w:rFonts w:cs="Times New Roman" w:hint="eastAsia"/>
      </w:rPr>
    </w:lvl>
    <w:lvl w:ilvl="4">
      <w:start w:val="1"/>
      <w:numFmt w:val="none"/>
      <w:suff w:val="nothing"/>
      <w:lvlText w:val=""/>
      <w:lvlJc w:val="left"/>
      <w:pPr>
        <w:ind w:left="2211" w:hanging="226"/>
      </w:pPr>
      <w:rPr>
        <w:rFonts w:cs="Times New Roman" w:hint="default"/>
      </w:rPr>
    </w:lvl>
    <w:lvl w:ilvl="5">
      <w:start w:val="1"/>
      <w:numFmt w:val="lowerLetter"/>
      <w:suff w:val="space"/>
      <w:lvlText w:val="%6."/>
      <w:lvlJc w:val="left"/>
      <w:pPr>
        <w:ind w:left="2495" w:hanging="284"/>
      </w:pPr>
      <w:rPr>
        <w:rFonts w:cs="Times New Roman" w:hint="eastAsia"/>
      </w:rPr>
    </w:lvl>
    <w:lvl w:ilvl="6">
      <w:start w:val="1"/>
      <w:numFmt w:val="upperRoman"/>
      <w:suff w:val="space"/>
      <w:lvlText w:val="%7."/>
      <w:lvlJc w:val="left"/>
      <w:pPr>
        <w:ind w:left="2778" w:hanging="226"/>
      </w:pPr>
      <w:rPr>
        <w:rFonts w:cs="Times New Roman" w:hint="eastAsia"/>
      </w:rPr>
    </w:lvl>
    <w:lvl w:ilvl="7">
      <w:start w:val="1"/>
      <w:numFmt w:val="lowerRoman"/>
      <w:suff w:val="space"/>
      <w:lvlText w:val="%8."/>
      <w:lvlJc w:val="left"/>
      <w:pPr>
        <w:ind w:left="3119" w:hanging="171"/>
      </w:pPr>
      <w:rPr>
        <w:rFonts w:cs="Times New Roman" w:hint="eastAsia"/>
      </w:rPr>
    </w:lvl>
    <w:lvl w:ilvl="8">
      <w:start w:val="1"/>
      <w:numFmt w:val="ideographTraditional"/>
      <w:suff w:val="space"/>
      <w:lvlText w:val="%9."/>
      <w:lvlJc w:val="left"/>
      <w:pPr>
        <w:ind w:left="3515" w:hanging="396"/>
      </w:pPr>
      <w:rPr>
        <w:rFonts w:cs="Times New Roman" w:hint="eastAsia"/>
      </w:rPr>
    </w:lvl>
  </w:abstractNum>
  <w:abstractNum w:abstractNumId="15">
    <w:nsid w:val="6A922913"/>
    <w:multiLevelType w:val="hybridMultilevel"/>
    <w:tmpl w:val="DF5ED2D4"/>
    <w:lvl w:ilvl="0" w:tplc="54D04516">
      <w:start w:val="1"/>
      <w:numFmt w:val="taiwaneseCountingThousand"/>
      <w:lvlText w:val="%1、"/>
      <w:lvlJc w:val="left"/>
      <w:pPr>
        <w:ind w:left="538" w:hanging="48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6">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FCB629F"/>
    <w:multiLevelType w:val="hybridMultilevel"/>
    <w:tmpl w:val="B846DA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10"/>
  </w:num>
  <w:num w:numId="4">
    <w:abstractNumId w:val="16"/>
  </w:num>
  <w:num w:numId="5">
    <w:abstractNumId w:val="4"/>
  </w:num>
  <w:num w:numId="6">
    <w:abstractNumId w:val="7"/>
  </w:num>
  <w:num w:numId="7">
    <w:abstractNumId w:val="2"/>
  </w:num>
  <w:num w:numId="8">
    <w:abstractNumId w:val="17"/>
  </w:num>
  <w:num w:numId="9">
    <w:abstractNumId w:val="6"/>
  </w:num>
  <w:num w:numId="10">
    <w:abstractNumId w:val="8"/>
  </w:num>
  <w:num w:numId="11">
    <w:abstractNumId w:val="1"/>
  </w:num>
  <w:num w:numId="12">
    <w:abstractNumId w:val="5"/>
  </w:num>
  <w:num w:numId="13">
    <w:abstractNumId w:val="9"/>
  </w:num>
  <w:num w:numId="14">
    <w:abstractNumId w:val="13"/>
  </w:num>
  <w:num w:numId="15">
    <w:abstractNumId w:val="12"/>
  </w:num>
  <w:num w:numId="16">
    <w:abstractNumId w:val="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C54"/>
    <w:rsid w:val="000037C3"/>
    <w:rsid w:val="0000402E"/>
    <w:rsid w:val="00006483"/>
    <w:rsid w:val="0005056F"/>
    <w:rsid w:val="000554B6"/>
    <w:rsid w:val="00056D88"/>
    <w:rsid w:val="00067D23"/>
    <w:rsid w:val="00074AA5"/>
    <w:rsid w:val="00074C37"/>
    <w:rsid w:val="000C3C58"/>
    <w:rsid w:val="000C7C54"/>
    <w:rsid w:val="000D10BE"/>
    <w:rsid w:val="000E509A"/>
    <w:rsid w:val="000E6161"/>
    <w:rsid w:val="000F1783"/>
    <w:rsid w:val="001025F4"/>
    <w:rsid w:val="00102F5A"/>
    <w:rsid w:val="001A4538"/>
    <w:rsid w:val="001B70F8"/>
    <w:rsid w:val="001C3AD3"/>
    <w:rsid w:val="001C3E86"/>
    <w:rsid w:val="001D2396"/>
    <w:rsid w:val="001D3A9D"/>
    <w:rsid w:val="001F0616"/>
    <w:rsid w:val="002122BC"/>
    <w:rsid w:val="002127AF"/>
    <w:rsid w:val="00232077"/>
    <w:rsid w:val="00237747"/>
    <w:rsid w:val="00261BC6"/>
    <w:rsid w:val="002707DD"/>
    <w:rsid w:val="00292406"/>
    <w:rsid w:val="002A008E"/>
    <w:rsid w:val="002A3C55"/>
    <w:rsid w:val="002B3B5E"/>
    <w:rsid w:val="002B4ED6"/>
    <w:rsid w:val="002C226E"/>
    <w:rsid w:val="002C4C15"/>
    <w:rsid w:val="002C5C56"/>
    <w:rsid w:val="002D36AF"/>
    <w:rsid w:val="002D6D16"/>
    <w:rsid w:val="0030067F"/>
    <w:rsid w:val="00300798"/>
    <w:rsid w:val="00314246"/>
    <w:rsid w:val="003433F4"/>
    <w:rsid w:val="00344D34"/>
    <w:rsid w:val="00347A11"/>
    <w:rsid w:val="00370058"/>
    <w:rsid w:val="00373E58"/>
    <w:rsid w:val="00384AD9"/>
    <w:rsid w:val="003919D8"/>
    <w:rsid w:val="003B1FCD"/>
    <w:rsid w:val="003B66A0"/>
    <w:rsid w:val="003C0F2F"/>
    <w:rsid w:val="003D0B38"/>
    <w:rsid w:val="003E069E"/>
    <w:rsid w:val="003E2267"/>
    <w:rsid w:val="003F047B"/>
    <w:rsid w:val="003F4C2A"/>
    <w:rsid w:val="004114E2"/>
    <w:rsid w:val="00412994"/>
    <w:rsid w:val="00412CAE"/>
    <w:rsid w:val="0042742E"/>
    <w:rsid w:val="004303DE"/>
    <w:rsid w:val="00430DB4"/>
    <w:rsid w:val="00434699"/>
    <w:rsid w:val="00446E5D"/>
    <w:rsid w:val="00457C4A"/>
    <w:rsid w:val="004614F5"/>
    <w:rsid w:val="00476155"/>
    <w:rsid w:val="00495EC0"/>
    <w:rsid w:val="004A2C5B"/>
    <w:rsid w:val="004A43F7"/>
    <w:rsid w:val="004A6186"/>
    <w:rsid w:val="004B1008"/>
    <w:rsid w:val="004B1278"/>
    <w:rsid w:val="004B58FB"/>
    <w:rsid w:val="004B5AFE"/>
    <w:rsid w:val="004E5FA7"/>
    <w:rsid w:val="00512B1B"/>
    <w:rsid w:val="0052160C"/>
    <w:rsid w:val="0053036D"/>
    <w:rsid w:val="00546124"/>
    <w:rsid w:val="00553184"/>
    <w:rsid w:val="0055347A"/>
    <w:rsid w:val="005544D4"/>
    <w:rsid w:val="005721A0"/>
    <w:rsid w:val="00577E7D"/>
    <w:rsid w:val="0058155E"/>
    <w:rsid w:val="00592DE3"/>
    <w:rsid w:val="00597DD7"/>
    <w:rsid w:val="005A3781"/>
    <w:rsid w:val="005B7D02"/>
    <w:rsid w:val="005C1668"/>
    <w:rsid w:val="005C229A"/>
    <w:rsid w:val="005D0C48"/>
    <w:rsid w:val="005D3612"/>
    <w:rsid w:val="006111E1"/>
    <w:rsid w:val="00612274"/>
    <w:rsid w:val="00620961"/>
    <w:rsid w:val="00643429"/>
    <w:rsid w:val="006436A8"/>
    <w:rsid w:val="00654692"/>
    <w:rsid w:val="0065594A"/>
    <w:rsid w:val="00661C74"/>
    <w:rsid w:val="006919EE"/>
    <w:rsid w:val="00696F7D"/>
    <w:rsid w:val="006B2805"/>
    <w:rsid w:val="006C557D"/>
    <w:rsid w:val="00710203"/>
    <w:rsid w:val="00744ADA"/>
    <w:rsid w:val="00763DF9"/>
    <w:rsid w:val="00772A05"/>
    <w:rsid w:val="00782A3C"/>
    <w:rsid w:val="007937BF"/>
    <w:rsid w:val="00795454"/>
    <w:rsid w:val="007C4AE7"/>
    <w:rsid w:val="007C57EC"/>
    <w:rsid w:val="007E2D03"/>
    <w:rsid w:val="007E4C26"/>
    <w:rsid w:val="008075B9"/>
    <w:rsid w:val="00835F45"/>
    <w:rsid w:val="00836B69"/>
    <w:rsid w:val="008375A6"/>
    <w:rsid w:val="00837C3A"/>
    <w:rsid w:val="008423EA"/>
    <w:rsid w:val="00863CD9"/>
    <w:rsid w:val="00880ECF"/>
    <w:rsid w:val="00890015"/>
    <w:rsid w:val="0089529E"/>
    <w:rsid w:val="008A36DC"/>
    <w:rsid w:val="008A5E2A"/>
    <w:rsid w:val="008A5E70"/>
    <w:rsid w:val="008B05F1"/>
    <w:rsid w:val="008C5596"/>
    <w:rsid w:val="008D3EE2"/>
    <w:rsid w:val="008E2BD0"/>
    <w:rsid w:val="008E2BEB"/>
    <w:rsid w:val="008F735B"/>
    <w:rsid w:val="0091232E"/>
    <w:rsid w:val="00917893"/>
    <w:rsid w:val="00936404"/>
    <w:rsid w:val="009377E9"/>
    <w:rsid w:val="00952FE2"/>
    <w:rsid w:val="009607E4"/>
    <w:rsid w:val="00967152"/>
    <w:rsid w:val="00990084"/>
    <w:rsid w:val="00996B8C"/>
    <w:rsid w:val="009A2D60"/>
    <w:rsid w:val="009B3865"/>
    <w:rsid w:val="009C1F9C"/>
    <w:rsid w:val="009C26D9"/>
    <w:rsid w:val="009C6DBB"/>
    <w:rsid w:val="009E0579"/>
    <w:rsid w:val="009E3ECD"/>
    <w:rsid w:val="009F7D91"/>
    <w:rsid w:val="00A02BBA"/>
    <w:rsid w:val="00A0300D"/>
    <w:rsid w:val="00A1570B"/>
    <w:rsid w:val="00A30855"/>
    <w:rsid w:val="00A55310"/>
    <w:rsid w:val="00A86705"/>
    <w:rsid w:val="00A964A0"/>
    <w:rsid w:val="00A9758F"/>
    <w:rsid w:val="00AA627F"/>
    <w:rsid w:val="00AB1F2E"/>
    <w:rsid w:val="00AE6F4D"/>
    <w:rsid w:val="00AE779C"/>
    <w:rsid w:val="00B00B6E"/>
    <w:rsid w:val="00B04665"/>
    <w:rsid w:val="00B22603"/>
    <w:rsid w:val="00B32188"/>
    <w:rsid w:val="00B87356"/>
    <w:rsid w:val="00BA5FC4"/>
    <w:rsid w:val="00BB23F3"/>
    <w:rsid w:val="00BB438F"/>
    <w:rsid w:val="00BB60C1"/>
    <w:rsid w:val="00BC0650"/>
    <w:rsid w:val="00BC2C67"/>
    <w:rsid w:val="00BC5F1C"/>
    <w:rsid w:val="00BF6FFC"/>
    <w:rsid w:val="00C17024"/>
    <w:rsid w:val="00C33072"/>
    <w:rsid w:val="00C43B64"/>
    <w:rsid w:val="00C50E0B"/>
    <w:rsid w:val="00C77651"/>
    <w:rsid w:val="00C85B11"/>
    <w:rsid w:val="00CA618A"/>
    <w:rsid w:val="00CB4C9C"/>
    <w:rsid w:val="00CD0742"/>
    <w:rsid w:val="00CE4CF6"/>
    <w:rsid w:val="00CE5B1C"/>
    <w:rsid w:val="00D115AB"/>
    <w:rsid w:val="00D21912"/>
    <w:rsid w:val="00D35217"/>
    <w:rsid w:val="00D44F44"/>
    <w:rsid w:val="00D465D6"/>
    <w:rsid w:val="00D64B6B"/>
    <w:rsid w:val="00D83E39"/>
    <w:rsid w:val="00D92277"/>
    <w:rsid w:val="00DC306D"/>
    <w:rsid w:val="00DD3F46"/>
    <w:rsid w:val="00DF3839"/>
    <w:rsid w:val="00E14F6B"/>
    <w:rsid w:val="00E22616"/>
    <w:rsid w:val="00E3139F"/>
    <w:rsid w:val="00E516CD"/>
    <w:rsid w:val="00E54B55"/>
    <w:rsid w:val="00E942DE"/>
    <w:rsid w:val="00E953C7"/>
    <w:rsid w:val="00E97332"/>
    <w:rsid w:val="00E973FF"/>
    <w:rsid w:val="00EA0B04"/>
    <w:rsid w:val="00EB79AB"/>
    <w:rsid w:val="00EC5605"/>
    <w:rsid w:val="00EC68DB"/>
    <w:rsid w:val="00ED7C2D"/>
    <w:rsid w:val="00EE11FA"/>
    <w:rsid w:val="00EE78F9"/>
    <w:rsid w:val="00F01CFB"/>
    <w:rsid w:val="00F05BC2"/>
    <w:rsid w:val="00F12822"/>
    <w:rsid w:val="00F131B0"/>
    <w:rsid w:val="00F16D82"/>
    <w:rsid w:val="00F23761"/>
    <w:rsid w:val="00F2574E"/>
    <w:rsid w:val="00F31A36"/>
    <w:rsid w:val="00F32EB5"/>
    <w:rsid w:val="00F437BF"/>
    <w:rsid w:val="00F54C2C"/>
    <w:rsid w:val="00F57608"/>
    <w:rsid w:val="00F970FE"/>
    <w:rsid w:val="00FC4F3D"/>
    <w:rsid w:val="00FE10FF"/>
    <w:rsid w:val="00FE1966"/>
    <w:rsid w:val="00FE74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9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樣式2"/>
    <w:rsid w:val="00BF6FFC"/>
    <w:pPr>
      <w:numPr>
        <w:numId w:val="1"/>
      </w:numPr>
    </w:pPr>
  </w:style>
  <w:style w:type="numbering" w:customStyle="1" w:styleId="1">
    <w:name w:val="樣式1"/>
    <w:rsid w:val="00620961"/>
    <w:pPr>
      <w:numPr>
        <w:numId w:val="3"/>
      </w:numPr>
    </w:pPr>
  </w:style>
  <w:style w:type="paragraph" w:customStyle="1" w:styleId="Default">
    <w:name w:val="Default"/>
    <w:rsid w:val="000C7C54"/>
    <w:pPr>
      <w:widowControl w:val="0"/>
      <w:autoSpaceDE w:val="0"/>
      <w:autoSpaceDN w:val="0"/>
      <w:adjustRightInd w:val="0"/>
    </w:pPr>
    <w:rPr>
      <w:rFonts w:ascii="標楷體" w:eastAsia="標楷體" w:cs="標楷體"/>
      <w:color w:val="000000"/>
      <w:sz w:val="24"/>
      <w:szCs w:val="24"/>
    </w:rPr>
  </w:style>
  <w:style w:type="table" w:styleId="a3">
    <w:name w:val="Table Grid"/>
    <w:basedOn w:val="a1"/>
    <w:rsid w:val="002B4E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44F44"/>
    <w:rPr>
      <w:color w:val="0000FF"/>
      <w:u w:val="single"/>
    </w:rPr>
  </w:style>
  <w:style w:type="character" w:styleId="a5">
    <w:name w:val="FollowedHyperlink"/>
    <w:rsid w:val="00952FE2"/>
    <w:rPr>
      <w:color w:val="800080"/>
      <w:u w:val="single"/>
    </w:rPr>
  </w:style>
  <w:style w:type="paragraph" w:styleId="a6">
    <w:name w:val="header"/>
    <w:basedOn w:val="a"/>
    <w:link w:val="a7"/>
    <w:rsid w:val="00890015"/>
    <w:pPr>
      <w:tabs>
        <w:tab w:val="center" w:pos="4153"/>
        <w:tab w:val="right" w:pos="8306"/>
      </w:tabs>
      <w:snapToGrid w:val="0"/>
    </w:pPr>
    <w:rPr>
      <w:sz w:val="20"/>
      <w:szCs w:val="20"/>
    </w:rPr>
  </w:style>
  <w:style w:type="character" w:customStyle="1" w:styleId="a7">
    <w:name w:val="頁首 字元"/>
    <w:link w:val="a6"/>
    <w:rsid w:val="00890015"/>
    <w:rPr>
      <w:kern w:val="2"/>
    </w:rPr>
  </w:style>
  <w:style w:type="paragraph" w:styleId="a8">
    <w:name w:val="footer"/>
    <w:basedOn w:val="a"/>
    <w:link w:val="a9"/>
    <w:rsid w:val="00890015"/>
    <w:pPr>
      <w:tabs>
        <w:tab w:val="center" w:pos="4153"/>
        <w:tab w:val="right" w:pos="8306"/>
      </w:tabs>
      <w:snapToGrid w:val="0"/>
    </w:pPr>
    <w:rPr>
      <w:sz w:val="20"/>
      <w:szCs w:val="20"/>
    </w:rPr>
  </w:style>
  <w:style w:type="character" w:customStyle="1" w:styleId="a9">
    <w:name w:val="頁尾 字元"/>
    <w:link w:val="a8"/>
    <w:rsid w:val="00890015"/>
    <w:rPr>
      <w:kern w:val="2"/>
    </w:rPr>
  </w:style>
  <w:style w:type="paragraph" w:styleId="aa">
    <w:name w:val="List Paragraph"/>
    <w:basedOn w:val="a"/>
    <w:uiPriority w:val="34"/>
    <w:qFormat/>
    <w:rsid w:val="00074AA5"/>
    <w:pPr>
      <w:ind w:leftChars="200" w:left="480"/>
    </w:pPr>
  </w:style>
  <w:style w:type="paragraph" w:styleId="ab">
    <w:name w:val="Balloon Text"/>
    <w:basedOn w:val="a"/>
    <w:link w:val="ac"/>
    <w:rsid w:val="00710203"/>
    <w:rPr>
      <w:rFonts w:ascii="Calibri Light" w:hAnsi="Calibri Light"/>
      <w:sz w:val="18"/>
      <w:szCs w:val="18"/>
    </w:rPr>
  </w:style>
  <w:style w:type="character" w:customStyle="1" w:styleId="ac">
    <w:name w:val="註解方塊文字 字元"/>
    <w:link w:val="ab"/>
    <w:rsid w:val="00710203"/>
    <w:rPr>
      <w:rFonts w:ascii="Calibri Light" w:eastAsia="新細明體" w:hAnsi="Calibri Light" w:cs="Times New Roman"/>
      <w:kern w:val="2"/>
      <w:sz w:val="18"/>
      <w:szCs w:val="18"/>
    </w:rPr>
  </w:style>
  <w:style w:type="paragraph" w:customStyle="1" w:styleId="ad">
    <w:name w:val="內文五"/>
    <w:basedOn w:val="a"/>
    <w:link w:val="ae"/>
    <w:qFormat/>
    <w:rsid w:val="00A1570B"/>
    <w:pPr>
      <w:spacing w:line="480" w:lineRule="exact"/>
      <w:ind w:leftChars="800" w:left="800" w:firstLineChars="200" w:firstLine="200"/>
      <w:jc w:val="both"/>
    </w:pPr>
    <w:rPr>
      <w:rFonts w:eastAsia="標楷體"/>
      <w:sz w:val="28"/>
      <w:szCs w:val="28"/>
    </w:rPr>
  </w:style>
  <w:style w:type="character" w:customStyle="1" w:styleId="ae">
    <w:name w:val="內文五 字元"/>
    <w:basedOn w:val="a0"/>
    <w:link w:val="ad"/>
    <w:rsid w:val="00A1570B"/>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15439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hl.gov.tw/files/11-1037-6626.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1601</Words>
  <Characters>9127</Characters>
  <Application>Microsoft Office Word</Application>
  <DocSecurity>0</DocSecurity>
  <Lines>76</Lines>
  <Paragraphs>21</Paragraphs>
  <ScaleCrop>false</ScaleCrop>
  <Company>C.M.T</Company>
  <LinksUpToDate>false</LinksUpToDate>
  <CharactersWithSpaces>10707</CharactersWithSpaces>
  <SharedDoc>false</SharedDoc>
  <HLinks>
    <vt:vector size="24" baseType="variant">
      <vt:variant>
        <vt:i4>7929890</vt:i4>
      </vt:variant>
      <vt:variant>
        <vt:i4>9</vt:i4>
      </vt:variant>
      <vt:variant>
        <vt:i4>0</vt:i4>
      </vt:variant>
      <vt:variant>
        <vt:i4>5</vt:i4>
      </vt:variant>
      <vt:variant>
        <vt:lpwstr>http://old.taiwanwomencenter.org.tw/sp.asp?xdurl=profRecommend/profList.asp&amp;ctNode=325</vt:lpwstr>
      </vt:variant>
      <vt:variant>
        <vt:lpwstr/>
      </vt:variant>
      <vt:variant>
        <vt:i4>5111894</vt:i4>
      </vt:variant>
      <vt:variant>
        <vt:i4>6</vt:i4>
      </vt:variant>
      <vt:variant>
        <vt:i4>0</vt:i4>
      </vt:variant>
      <vt:variant>
        <vt:i4>5</vt:i4>
      </vt:variant>
      <vt:variant>
        <vt:lpwstr>http://sa.hl.gov.tw/files/11-1037-6626.php?Lang=zh-tw</vt:lpwstr>
      </vt:variant>
      <vt:variant>
        <vt:lpwstr/>
      </vt:variant>
      <vt:variant>
        <vt:i4>7929890</vt:i4>
      </vt:variant>
      <vt:variant>
        <vt:i4>3</vt:i4>
      </vt:variant>
      <vt:variant>
        <vt:i4>0</vt:i4>
      </vt:variant>
      <vt:variant>
        <vt:i4>5</vt:i4>
      </vt:variant>
      <vt:variant>
        <vt:lpwstr>http://old.taiwanwomencenter.org.tw/sp.asp?xdurl=profRecommend/profList.asp&amp;ctNode=325</vt:lpwstr>
      </vt:variant>
      <vt:variant>
        <vt:lpwstr/>
      </vt:variant>
      <vt:variant>
        <vt:i4>5111894</vt:i4>
      </vt:variant>
      <vt:variant>
        <vt:i4>0</vt:i4>
      </vt:variant>
      <vt:variant>
        <vt:i4>0</vt:i4>
      </vt:variant>
      <vt:variant>
        <vt:i4>5</vt:i4>
      </vt:variant>
      <vt:variant>
        <vt:lpwstr>http://sa.hl.gov.tw/files/11-1037-6626.php?Lang=zh-tw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花蓮縣政府年度重要施政計畫先期作業實施要點</dc:title>
  <dc:creator>user</dc:creator>
  <cp:lastModifiedBy>chung</cp:lastModifiedBy>
  <cp:revision>3</cp:revision>
  <cp:lastPrinted>2019-05-28T08:45:00Z</cp:lastPrinted>
  <dcterms:created xsi:type="dcterms:W3CDTF">2019-06-17T06:48:00Z</dcterms:created>
  <dcterms:modified xsi:type="dcterms:W3CDTF">2019-06-19T01:44:00Z</dcterms:modified>
</cp:coreProperties>
</file>