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710"/>
        <w:gridCol w:w="4960"/>
        <w:gridCol w:w="2228"/>
        <w:gridCol w:w="1193"/>
      </w:tblGrid>
      <w:tr>
        <w:trPr>
          <w:trHeight w:val="672" w:hRule="atLeast"/>
        </w:trPr>
        <w:tc>
          <w:tcPr>
            <w:tcW w:w="9936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招標文件清單</w:t>
            </w:r>
            <w:r>
              <w:rPr>
                <w:rFonts w:eastAsia="標楷體" w:ascii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b/>
                <w:sz w:val="32"/>
                <w:szCs w:val="32"/>
              </w:rPr>
              <w:t>對照</w:t>
            </w:r>
            <w:r>
              <w:rPr>
                <w:rFonts w:eastAsia="標楷體" w:ascii="標楷體" w:hAnsi="標楷體"/>
                <w:b/>
                <w:sz w:val="32"/>
                <w:szCs w:val="32"/>
              </w:rPr>
              <w:t>112.06.30</w:t>
            </w:r>
            <w:r>
              <w:rPr>
                <w:rFonts w:ascii="標楷體" w:hAnsi="標楷體" w:eastAsia="標楷體"/>
                <w:b/>
                <w:sz w:val="32"/>
                <w:szCs w:val="32"/>
              </w:rPr>
              <w:t>投標須知第</w:t>
            </w:r>
            <w:r>
              <w:rPr>
                <w:rFonts w:eastAsia="標楷體" w:ascii="標楷體" w:hAnsi="標楷體"/>
                <w:b/>
                <w:sz w:val="32"/>
                <w:szCs w:val="32"/>
              </w:rPr>
              <w:t>77</w:t>
            </w:r>
            <w:r>
              <w:rPr>
                <w:rFonts w:ascii="標楷體" w:hAnsi="標楷體" w:eastAsia="標楷體"/>
                <w:b/>
                <w:sz w:val="32"/>
                <w:szCs w:val="32"/>
              </w:rPr>
              <w:t>點</w:t>
            </w:r>
            <w:r>
              <w:rPr>
                <w:rFonts w:eastAsia="標楷體" w:ascii="標楷體" w:hAnsi="標楷體"/>
                <w:b/>
                <w:sz w:val="32"/>
                <w:szCs w:val="32"/>
              </w:rPr>
              <w:t>)</w:t>
            </w:r>
          </w:p>
        </w:tc>
      </w:tr>
      <w:tr>
        <w:trPr>
          <w:trHeight w:val="501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招標文件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rPr>
          <w:trHeight w:val="680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招標文件清單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◎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本表單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招標投標及契約文件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□無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投標須知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各附錄及附表請一併修正或刪除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□無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投標標價清單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□無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投標廠商聲明書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□無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契約主文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各附錄及附表請一併修正或刪除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□無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招標規範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需求說明文件如施工規範、施工說明書、規格表、圖說等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□無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廠商參與公共工程可能涉及法律責任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□無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08" w:hRule="atLeast"/>
        </w:trPr>
        <w:tc>
          <w:tcPr>
            <w:tcW w:w="8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切結書</w:t>
            </w:r>
            <w:r>
              <w:rPr>
                <w:rFonts w:eastAsia="標楷體" w:ascii="標楷體" w:hAnsi="標楷體"/>
                <w:sz w:val="28"/>
                <w:szCs w:val="28"/>
              </w:rPr>
              <w:t xml:space="preserve">1□ </w:t>
            </w:r>
            <w:r>
              <w:rPr>
                <w:rFonts w:ascii="標楷體" w:hAnsi="標楷體" w:eastAsia="標楷體"/>
                <w:sz w:val="28"/>
                <w:szCs w:val="28"/>
              </w:rPr>
              <w:t>切結書</w:t>
            </w:r>
            <w:r>
              <w:rPr>
                <w:rFonts w:eastAsia="標楷體" w:ascii="標楷體" w:hAnsi="標楷體"/>
                <w:sz w:val="28"/>
                <w:szCs w:val="28"/>
              </w:rPr>
              <w:t xml:space="preserve">2□ </w:t>
            </w:r>
            <w:r>
              <w:rPr>
                <w:rFonts w:ascii="標楷體" w:hAnsi="標楷體" w:eastAsia="標楷體"/>
                <w:sz w:val="28"/>
                <w:szCs w:val="28"/>
              </w:rPr>
              <w:t>切結書</w:t>
            </w:r>
            <w:r>
              <w:rPr>
                <w:rFonts w:eastAsia="標楷體" w:ascii="標楷體" w:hAnsi="標楷體"/>
                <w:sz w:val="28"/>
                <w:szCs w:val="28"/>
              </w:rPr>
              <w:t>3□</w:t>
            </w:r>
          </w:p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切結書</w:t>
            </w:r>
            <w:r>
              <w:rPr>
                <w:rFonts w:eastAsia="標楷體" w:ascii="標楷體" w:hAnsi="標楷體"/>
                <w:sz w:val="28"/>
                <w:szCs w:val="28"/>
              </w:rPr>
              <w:t xml:space="preserve">4□ </w:t>
            </w:r>
            <w:r>
              <w:rPr>
                <w:rFonts w:ascii="標楷體" w:hAnsi="標楷體" w:eastAsia="標楷體"/>
                <w:sz w:val="28"/>
                <w:szCs w:val="28"/>
              </w:rPr>
              <w:t>切結書□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□無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845" w:type="dxa"/>
            <w:vMerge w:val="restar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851" w:hRule="atLeast"/>
        </w:trPr>
        <w:tc>
          <w:tcPr>
            <w:tcW w:w="845" w:type="dxa"/>
            <w:vMerge w:val="continue"/>
            <w:tcBorders>
              <w:left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845" w:type="dxa"/>
            <w:vMerge w:val="continue"/>
            <w:tcBorders>
              <w:left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845" w:type="dxa"/>
            <w:vMerge w:val="continue"/>
            <w:tcBorders>
              <w:left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845" w:type="dxa"/>
            <w:vMerge w:val="continue"/>
            <w:tcBorders>
              <w:left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845" w:type="dxa"/>
            <w:tcBorders>
              <w:left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845" w:type="dxa"/>
            <w:tcBorders>
              <w:left w:val="thinThickSmallGap" w:sz="24" w:space="0" w:color="000000"/>
              <w:bottom w:val="thickThin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color="auto" w:fill="auto"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Normal"/>
              <w:widowControl w:val="false"/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exact" w:line="4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1" w:right="851" w:header="851" w:top="908" w:footer="363" w:bottom="567" w:gutter="0"/>
      <w:pgNumType w:fmt="decimal"/>
      <w:formProt w:val="false"/>
      <w:textDirection w:val="lrTb"/>
      <w:docGrid w:type="lines" w:linePitch="48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lang w:val="zh-TW"/>
      </w:rPr>
      <w:fldChar w:fldCharType="begin"/>
    </w:r>
    <w:r>
      <w:rPr>
        <w:lang w:val="zh-TW"/>
      </w:rPr>
      <w:instrText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t>1121002V3</w:t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新細明體" w:cs="Times New Roman"/>
      <w:color w:val="auto"/>
      <w:kern w:val="0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qFormat/>
    <w:rPr>
      <w:rFonts w:ascii="Times New Roman" w:hAnsi="Times New Roman" w:eastAsia="新細明體" w:cs="Times New Roman"/>
      <w:kern w:val="0"/>
      <w:sz w:val="20"/>
      <w:szCs w:val="20"/>
    </w:rPr>
  </w:style>
  <w:style w:type="character" w:styleId="Style15" w:customStyle="1">
    <w:name w:val="頁尾 字元"/>
    <w:qFormat/>
    <w:rPr>
      <w:rFonts w:ascii="Times New Roman" w:hAnsi="Times New Roman" w:eastAsia="新細明體" w:cs="Times New Roman"/>
      <w:kern w:val="0"/>
      <w:sz w:val="20"/>
      <w:szCs w:val="20"/>
    </w:rPr>
  </w:style>
  <w:style w:type="character" w:styleId="Style16" w:customStyle="1">
    <w:name w:val="註解方塊文字 字元"/>
    <w:qFormat/>
    <w:rPr>
      <w:rFonts w:ascii="Calibri Light" w:hAnsi="Calibri Light" w:eastAsia="新細明體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2357ef"/>
    <w:rPr>
      <w:color w:val="808080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Char" w:customStyle="1">
    <w:name w:val="Char"/>
    <w:basedOn w:val="Normal"/>
    <w:qFormat/>
    <w:pPr/>
    <w:rPr/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Calibri Light" w:hAnsi="Calibri Light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974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30B8-58F0-42E0-9EC6-B4D5E0E7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NDC_ODF_Application_Tools_/3.3.3$Windows_X86_64 LibreOffice_project/1e1e6a7b6182699804c71e64ce03ac02dcaacc3f</Application>
  <AppVersion>15.0000</AppVersion>
  <Pages>1</Pages>
  <Words>208</Words>
  <Characters>247</Characters>
  <CharactersWithSpaces>258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2023-10-13T02:47:00Z</dcterms:created>
  <dc:creator>kiwi</dc:creator>
  <dc:description/>
  <dc:language>zh-TW</dc:language>
  <cp:lastModifiedBy>鄭瑀謙</cp:lastModifiedBy>
  <cp:lastPrinted>2022-11-15T08:28:00Z</cp:lastPrinted>
  <dcterms:modified xsi:type="dcterms:W3CDTF">2023-10-13T02:49:00Z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