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E9CFA" w14:textId="3233A940" w:rsidR="00407055" w:rsidRDefault="00407055" w:rsidP="00AF27CB">
      <w:pPr>
        <w:jc w:val="center"/>
        <w:rPr>
          <w:rFonts w:ascii="標楷體" w:eastAsia="標楷體" w:hAnsi="標楷體"/>
          <w:b/>
          <w:sz w:val="40"/>
        </w:rPr>
      </w:pPr>
      <w:r>
        <w:rPr>
          <w:rFonts w:ascii="標楷體" w:eastAsia="標楷體" w:hAnsi="標楷體" w:hint="eastAsia"/>
          <w:b/>
          <w:sz w:val="40"/>
        </w:rPr>
        <w:t>花蓮縣政府</w:t>
      </w:r>
    </w:p>
    <w:p w14:paraId="4C2B43F1" w14:textId="64AB07FF" w:rsidR="00D92014" w:rsidRPr="007D4162" w:rsidRDefault="00AF27CB" w:rsidP="00AF27CB">
      <w:pPr>
        <w:jc w:val="center"/>
        <w:rPr>
          <w:rFonts w:ascii="標楷體" w:eastAsia="標楷體" w:hAnsi="標楷體"/>
          <w:b/>
          <w:sz w:val="40"/>
        </w:rPr>
      </w:pPr>
      <w:r w:rsidRPr="007D4162">
        <w:rPr>
          <w:rFonts w:ascii="標楷體" w:eastAsia="標楷體" w:hAnsi="標楷體" w:hint="eastAsia"/>
          <w:b/>
          <w:sz w:val="40"/>
        </w:rPr>
        <w:t>資通安全需求規範</w:t>
      </w:r>
    </w:p>
    <w:p w14:paraId="32DA591B" w14:textId="77777777" w:rsidR="00573A57" w:rsidRPr="007D4162" w:rsidRDefault="00573A57" w:rsidP="00573A57">
      <w:pPr>
        <w:rPr>
          <w:rFonts w:ascii="標楷體" w:eastAsia="標楷體" w:hAnsi="標楷體"/>
          <w:sz w:val="28"/>
        </w:rPr>
      </w:pPr>
      <w:r w:rsidRPr="007D4162">
        <w:rPr>
          <w:rFonts w:ascii="標楷體" w:eastAsia="標楷體" w:hAnsi="標楷體" w:hint="eastAsia"/>
          <w:sz w:val="28"/>
        </w:rPr>
        <w:t>本規範為補充性質，契約有規定者，從其規定，但不得低於本規範之最低要求。</w:t>
      </w:r>
    </w:p>
    <w:p w14:paraId="7D993181" w14:textId="066A70E6" w:rsidR="00AF27CB" w:rsidRPr="007D4162" w:rsidRDefault="00407055" w:rsidP="00813974">
      <w:pPr>
        <w:pStyle w:val="a3"/>
        <w:numPr>
          <w:ilvl w:val="0"/>
          <w:numId w:val="3"/>
        </w:numPr>
        <w:ind w:leftChars="0" w:left="567" w:hanging="567"/>
        <w:rPr>
          <w:rFonts w:ascii="標楷體" w:eastAsia="標楷體" w:hAnsi="標楷體"/>
          <w:b/>
          <w:sz w:val="32"/>
        </w:rPr>
      </w:pPr>
      <w:r>
        <w:rPr>
          <w:rFonts w:ascii="標楷體" w:eastAsia="標楷體" w:hAnsi="標楷體" w:hint="eastAsia"/>
          <w:b/>
          <w:sz w:val="32"/>
        </w:rPr>
        <w:t>資訊作業委外</w:t>
      </w:r>
      <w:r w:rsidR="00AF27CB" w:rsidRPr="007D4162">
        <w:rPr>
          <w:rFonts w:ascii="標楷體" w:eastAsia="標楷體" w:hAnsi="標楷體" w:hint="eastAsia"/>
          <w:b/>
          <w:sz w:val="32"/>
        </w:rPr>
        <w:t>共通性需求</w:t>
      </w:r>
    </w:p>
    <w:p w14:paraId="790D13C0" w14:textId="77777777" w:rsidR="00AF27CB" w:rsidRPr="007D4162" w:rsidRDefault="00813974"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hint="eastAsia"/>
          <w:sz w:val="28"/>
        </w:rPr>
        <w:t>廠商應遵守行政院所頒定之資通安全管理法及相關子法，以及</w:t>
      </w:r>
      <w:proofErr w:type="gramStart"/>
      <w:r w:rsidRPr="007D4162">
        <w:rPr>
          <w:rFonts w:ascii="標楷體" w:eastAsia="標楷體" w:hAnsi="標楷體" w:hint="eastAsia"/>
          <w:sz w:val="28"/>
        </w:rPr>
        <w:t>本府訂定</w:t>
      </w:r>
      <w:proofErr w:type="gramEnd"/>
      <w:r w:rsidRPr="007D4162">
        <w:rPr>
          <w:rFonts w:ascii="標楷體" w:eastAsia="標楷體" w:hAnsi="標楷體" w:hint="eastAsia"/>
          <w:sz w:val="28"/>
        </w:rPr>
        <w:t>之資訊安全相關規定，並依個人資料保護法及其施行細則規定採取適當安全維護措施，並建立個資管理流程及採取防止使用者個人資料外</w:t>
      </w:r>
      <w:proofErr w:type="gramStart"/>
      <w:r w:rsidRPr="007D4162">
        <w:rPr>
          <w:rFonts w:ascii="標楷體" w:eastAsia="標楷體" w:hAnsi="標楷體" w:hint="eastAsia"/>
          <w:sz w:val="28"/>
        </w:rPr>
        <w:t>洩</w:t>
      </w:r>
      <w:proofErr w:type="gramEnd"/>
      <w:r w:rsidRPr="007D4162">
        <w:rPr>
          <w:rFonts w:ascii="標楷體" w:eastAsia="標楷體" w:hAnsi="標楷體" w:hint="eastAsia"/>
          <w:sz w:val="28"/>
        </w:rPr>
        <w:t>之安全控制措施。</w:t>
      </w:r>
    </w:p>
    <w:p w14:paraId="05BBB08E" w14:textId="77777777" w:rsidR="001C55A7" w:rsidRPr="007D4162" w:rsidRDefault="001C55A7"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sz w:val="28"/>
        </w:rPr>
        <w:t>保密：</w:t>
      </w:r>
    </w:p>
    <w:p w14:paraId="0C70D82F" w14:textId="0E845BB6"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sz w:val="28"/>
        </w:rPr>
        <w:t>廠商</w:t>
      </w:r>
      <w:r w:rsidR="007B6027" w:rsidRPr="007D4162">
        <w:rPr>
          <w:rFonts w:ascii="標楷體" w:eastAsia="標楷體" w:hAnsi="標楷體" w:cs="標楷體" w:hint="eastAsia"/>
          <w:sz w:val="28"/>
          <w:szCs w:val="28"/>
        </w:rPr>
        <w:t>對業務上所接觸之資料及產生文件，應採取必要之保密措施，所有履約</w:t>
      </w:r>
      <w:proofErr w:type="gramStart"/>
      <w:r w:rsidR="007B6027" w:rsidRPr="007D4162">
        <w:rPr>
          <w:rFonts w:ascii="標楷體" w:eastAsia="標楷體" w:hAnsi="標楷體" w:cs="標楷體" w:hint="eastAsia"/>
          <w:sz w:val="28"/>
          <w:szCs w:val="28"/>
        </w:rPr>
        <w:t>人員均應依</w:t>
      </w:r>
      <w:proofErr w:type="gramEnd"/>
      <w:r w:rsidR="007B6027" w:rsidRPr="007D4162">
        <w:rPr>
          <w:rFonts w:ascii="標楷體" w:eastAsia="標楷體" w:hAnsi="標楷體" w:cs="標楷體" w:hint="eastAsia"/>
          <w:sz w:val="28"/>
          <w:szCs w:val="28"/>
        </w:rPr>
        <w:t>本府</w:t>
      </w:r>
      <w:proofErr w:type="gramStart"/>
      <w:r w:rsidR="007B6027" w:rsidRPr="007D4162">
        <w:rPr>
          <w:rFonts w:ascii="標楷體" w:eastAsia="標楷體" w:hAnsi="標楷體" w:cs="標楷體" w:hint="eastAsia"/>
          <w:sz w:val="28"/>
          <w:szCs w:val="28"/>
        </w:rPr>
        <w:t>相關資安規定</w:t>
      </w:r>
      <w:proofErr w:type="gramEnd"/>
      <w:r w:rsidR="007B6027" w:rsidRPr="007D4162">
        <w:rPr>
          <w:rFonts w:ascii="標楷體" w:eastAsia="標楷體" w:hAnsi="標楷體" w:cs="標楷體" w:hint="eastAsia"/>
          <w:sz w:val="28"/>
          <w:szCs w:val="28"/>
        </w:rPr>
        <w:t>簽署保密協定</w:t>
      </w:r>
      <w:r w:rsidRPr="007D4162">
        <w:rPr>
          <w:rFonts w:ascii="標楷體" w:eastAsia="標楷體" w:hAnsi="標楷體" w:cs="標楷體" w:hint="eastAsia"/>
          <w:sz w:val="28"/>
          <w:szCs w:val="28"/>
        </w:rPr>
        <w:t>始得執行相關業務，</w:t>
      </w:r>
      <w:r w:rsidR="00407055">
        <w:rPr>
          <w:rFonts w:ascii="標楷體" w:eastAsia="標楷體" w:hAnsi="標楷體" w:cs="標楷體" w:hint="eastAsia"/>
          <w:sz w:val="28"/>
          <w:szCs w:val="28"/>
        </w:rPr>
        <w:t>如有專案人員</w:t>
      </w:r>
      <w:proofErr w:type="gramStart"/>
      <w:r w:rsidR="00407055">
        <w:rPr>
          <w:rFonts w:ascii="標楷體" w:eastAsia="標楷體" w:hAnsi="標楷體" w:cs="標楷體" w:hint="eastAsia"/>
          <w:sz w:val="28"/>
          <w:szCs w:val="28"/>
        </w:rPr>
        <w:t>異動應知會</w:t>
      </w:r>
      <w:proofErr w:type="gramEnd"/>
      <w:r w:rsidR="00407055">
        <w:rPr>
          <w:rFonts w:ascii="標楷體" w:eastAsia="標楷體" w:hAnsi="標楷體" w:cs="標楷體" w:hint="eastAsia"/>
          <w:sz w:val="28"/>
          <w:szCs w:val="28"/>
        </w:rPr>
        <w:t>本府，並補簽立相關保密切結書</w:t>
      </w:r>
      <w:proofErr w:type="gramStart"/>
      <w:r w:rsidR="00407055">
        <w:rPr>
          <w:rFonts w:ascii="標楷體" w:eastAsia="標楷體" w:hAnsi="標楷體" w:cs="標楷體" w:hint="eastAsia"/>
          <w:sz w:val="28"/>
          <w:szCs w:val="28"/>
        </w:rPr>
        <w:t>交付予本府</w:t>
      </w:r>
      <w:proofErr w:type="gramEnd"/>
      <w:r w:rsidR="00407055">
        <w:rPr>
          <w:rFonts w:ascii="標楷體" w:eastAsia="標楷體" w:hAnsi="標楷體" w:cs="標楷體" w:hint="eastAsia"/>
          <w:sz w:val="28"/>
          <w:szCs w:val="28"/>
        </w:rPr>
        <w:t>，</w:t>
      </w:r>
      <w:r w:rsidRPr="007D4162">
        <w:rPr>
          <w:rFonts w:ascii="標楷體" w:eastAsia="標楷體" w:hAnsi="標楷體" w:cs="標楷體" w:hint="eastAsia"/>
          <w:sz w:val="28"/>
          <w:szCs w:val="28"/>
        </w:rPr>
        <w:t>且須</w:t>
      </w:r>
      <w:proofErr w:type="gramStart"/>
      <w:r w:rsidRPr="007D4162">
        <w:rPr>
          <w:rFonts w:ascii="標楷體" w:eastAsia="標楷體" w:hAnsi="標楷體" w:cs="標楷體" w:hint="eastAsia"/>
          <w:sz w:val="28"/>
          <w:szCs w:val="28"/>
        </w:rPr>
        <w:t>配合資安相關</w:t>
      </w:r>
      <w:proofErr w:type="gramEnd"/>
      <w:r w:rsidRPr="007D4162">
        <w:rPr>
          <w:rFonts w:ascii="標楷體" w:eastAsia="標楷體" w:hAnsi="標楷體" w:cs="標楷體" w:hint="eastAsia"/>
          <w:sz w:val="28"/>
          <w:szCs w:val="28"/>
        </w:rPr>
        <w:t>稽核資料整理與提供。</w:t>
      </w:r>
    </w:p>
    <w:p w14:paraId="60223713" w14:textId="262B6C69" w:rsidR="001C55A7" w:rsidRPr="008D2BAA"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sz w:val="28"/>
        </w:rPr>
        <w:t>得標</w:t>
      </w:r>
      <w:r w:rsidRPr="007D4162">
        <w:rPr>
          <w:rFonts w:ascii="標楷體" w:eastAsia="標楷體" w:hAnsi="標楷體" w:cs="標楷體" w:hint="eastAsia"/>
          <w:sz w:val="28"/>
          <w:szCs w:val="28"/>
        </w:rPr>
        <w:t>廠商及其協力廠商所有履約人員應負保密之責，</w:t>
      </w:r>
      <w:r w:rsidR="00407055">
        <w:rPr>
          <w:rFonts w:ascii="標楷體" w:eastAsia="標楷體" w:hAnsi="標楷體" w:cs="標楷體" w:hint="eastAsia"/>
          <w:sz w:val="28"/>
          <w:szCs w:val="28"/>
        </w:rPr>
        <w:t>且應遵守本府資訊安全管理文件內相關規定，</w:t>
      </w:r>
      <w:r w:rsidRPr="007D4162">
        <w:rPr>
          <w:rFonts w:ascii="標楷體" w:eastAsia="標楷體" w:hAnsi="標楷體" w:cs="標楷體" w:hint="eastAsia"/>
          <w:sz w:val="28"/>
          <w:szCs w:val="28"/>
        </w:rPr>
        <w:t>於本案服務期間所蒐集與本案相關之個人、公務及機密資料及各類統計報表，其所有權歸屬本府，非經本府書面同意不得自行使用</w:t>
      </w:r>
      <w:r w:rsidRPr="007D4162">
        <w:rPr>
          <w:rFonts w:ascii="標楷體" w:eastAsia="標楷體" w:hAnsi="標楷體" w:cs="標楷體" w:hint="eastAsia"/>
          <w:sz w:val="28"/>
          <w:szCs w:val="28"/>
        </w:rPr>
        <w:lastRenderedPageBreak/>
        <w:t>或提供第三者參考使用。</w:t>
      </w:r>
    </w:p>
    <w:p w14:paraId="2D783D53" w14:textId="77777777" w:rsidR="00407055" w:rsidRPr="008D2BAA" w:rsidRDefault="00407055" w:rsidP="00407055">
      <w:pPr>
        <w:pStyle w:val="a3"/>
        <w:numPr>
          <w:ilvl w:val="2"/>
          <w:numId w:val="2"/>
        </w:numPr>
        <w:ind w:leftChars="0" w:hanging="873"/>
        <w:jc w:val="both"/>
        <w:rPr>
          <w:rFonts w:ascii="標楷體" w:eastAsia="標楷體" w:hAnsi="標楷體"/>
          <w:sz w:val="28"/>
        </w:rPr>
      </w:pPr>
      <w:r>
        <w:rPr>
          <w:rFonts w:ascii="標楷體" w:eastAsia="標楷體" w:hAnsi="標楷體" w:cs="標楷體" w:hint="eastAsia"/>
          <w:sz w:val="28"/>
          <w:szCs w:val="28"/>
        </w:rPr>
        <w:t>本府與</w:t>
      </w:r>
      <w:r w:rsidRPr="007D4162">
        <w:rPr>
          <w:rFonts w:ascii="標楷體" w:eastAsia="標楷體" w:hAnsi="標楷體"/>
          <w:sz w:val="28"/>
        </w:rPr>
        <w:t>得標</w:t>
      </w:r>
      <w:r w:rsidRPr="007D4162">
        <w:rPr>
          <w:rFonts w:ascii="標楷體" w:eastAsia="標楷體" w:hAnsi="標楷體" w:cs="標楷體" w:hint="eastAsia"/>
          <w:sz w:val="28"/>
          <w:szCs w:val="28"/>
        </w:rPr>
        <w:t>廠商及其協力廠商</w:t>
      </w:r>
      <w:r>
        <w:rPr>
          <w:rFonts w:ascii="標楷體" w:eastAsia="標楷體" w:hAnsi="標楷體" w:cs="標楷體" w:hint="eastAsia"/>
          <w:sz w:val="28"/>
          <w:szCs w:val="28"/>
        </w:rPr>
        <w:t>訂定之契約因期限屆滿、解除或其他原因而終止時，</w:t>
      </w:r>
      <w:r w:rsidRPr="007D4162">
        <w:rPr>
          <w:rFonts w:ascii="標楷體" w:eastAsia="標楷體" w:hAnsi="標楷體"/>
          <w:sz w:val="28"/>
        </w:rPr>
        <w:t>得標</w:t>
      </w:r>
      <w:r w:rsidRPr="007D4162">
        <w:rPr>
          <w:rFonts w:ascii="標楷體" w:eastAsia="標楷體" w:hAnsi="標楷體" w:cs="標楷體" w:hint="eastAsia"/>
          <w:sz w:val="28"/>
          <w:szCs w:val="28"/>
        </w:rPr>
        <w:t>廠商及其協力廠商</w:t>
      </w:r>
      <w:r>
        <w:rPr>
          <w:rFonts w:ascii="標楷體" w:eastAsia="標楷體" w:hAnsi="標楷體" w:cs="標楷體" w:hint="eastAsia"/>
          <w:sz w:val="28"/>
          <w:szCs w:val="28"/>
        </w:rPr>
        <w:t>之工作人員仍負有前款之保密責任。</w:t>
      </w:r>
    </w:p>
    <w:p w14:paraId="2E3F97CE" w14:textId="2F2D59AB" w:rsidR="00407055" w:rsidRDefault="00407055" w:rsidP="00407055">
      <w:pPr>
        <w:pStyle w:val="a3"/>
        <w:numPr>
          <w:ilvl w:val="2"/>
          <w:numId w:val="2"/>
        </w:numPr>
        <w:ind w:leftChars="0" w:hanging="873"/>
        <w:jc w:val="both"/>
        <w:rPr>
          <w:rFonts w:ascii="標楷體" w:eastAsia="標楷體" w:hAnsi="標楷體"/>
          <w:sz w:val="28"/>
        </w:rPr>
      </w:pPr>
      <w:r w:rsidRPr="007D4162">
        <w:rPr>
          <w:rFonts w:ascii="標楷體" w:eastAsia="標楷體" w:hAnsi="標楷體"/>
          <w:sz w:val="28"/>
        </w:rPr>
        <w:t>得標</w:t>
      </w:r>
      <w:r w:rsidRPr="007D4162">
        <w:rPr>
          <w:rFonts w:ascii="標楷體" w:eastAsia="標楷體" w:hAnsi="標楷體" w:cs="標楷體" w:hint="eastAsia"/>
          <w:sz w:val="28"/>
          <w:szCs w:val="28"/>
        </w:rPr>
        <w:t>廠商及其協力廠商</w:t>
      </w:r>
      <w:r w:rsidRPr="002C5BAD">
        <w:rPr>
          <w:rFonts w:ascii="標楷體" w:eastAsia="標楷體" w:hAnsi="標楷體" w:hint="eastAsia"/>
          <w:sz w:val="28"/>
        </w:rPr>
        <w:t>為維護資通系統及設施所使用之軟體及各種文件，不得抄襲、改作或侵害他人智慧財產權，且負保密責任。</w:t>
      </w:r>
    </w:p>
    <w:p w14:paraId="1EF36E93" w14:textId="4E046698" w:rsidR="00407055" w:rsidRDefault="00407055" w:rsidP="00407055">
      <w:pPr>
        <w:pStyle w:val="a3"/>
        <w:numPr>
          <w:ilvl w:val="2"/>
          <w:numId w:val="2"/>
        </w:numPr>
        <w:ind w:leftChars="0" w:hanging="873"/>
        <w:jc w:val="both"/>
        <w:rPr>
          <w:rFonts w:ascii="標楷體" w:eastAsia="標楷體" w:hAnsi="標楷體"/>
          <w:sz w:val="28"/>
        </w:rPr>
      </w:pPr>
      <w:r w:rsidRPr="007D4162">
        <w:rPr>
          <w:rFonts w:ascii="標楷體" w:eastAsia="標楷體" w:hAnsi="標楷體"/>
          <w:sz w:val="28"/>
        </w:rPr>
        <w:t>得標</w:t>
      </w:r>
      <w:r w:rsidRPr="007D4162">
        <w:rPr>
          <w:rFonts w:ascii="標楷體" w:eastAsia="標楷體" w:hAnsi="標楷體" w:cs="標楷體" w:hint="eastAsia"/>
          <w:sz w:val="28"/>
          <w:szCs w:val="28"/>
        </w:rPr>
        <w:t>廠商及其協力廠商</w:t>
      </w:r>
      <w:r w:rsidRPr="002C5BAD">
        <w:rPr>
          <w:rFonts w:ascii="標楷體" w:eastAsia="標楷體" w:hAnsi="標楷體" w:hint="eastAsia"/>
          <w:sz w:val="28"/>
        </w:rPr>
        <w:t>及其工作人員因履行本契約進行開發、維護或測試系統時而取得之本</w:t>
      </w:r>
      <w:r>
        <w:rPr>
          <w:rFonts w:ascii="標楷體" w:eastAsia="標楷體" w:hAnsi="標楷體" w:hint="eastAsia"/>
          <w:sz w:val="28"/>
        </w:rPr>
        <w:t>府</w:t>
      </w:r>
      <w:r w:rsidRPr="002C5BAD">
        <w:rPr>
          <w:rFonts w:ascii="標楷體" w:eastAsia="標楷體" w:hAnsi="標楷體" w:hint="eastAsia"/>
          <w:sz w:val="28"/>
        </w:rPr>
        <w:t>業務資料</w:t>
      </w:r>
      <w:r w:rsidRPr="002C5BAD">
        <w:rPr>
          <w:rFonts w:ascii="標楷體" w:eastAsia="標楷體" w:hAnsi="標楷體"/>
          <w:sz w:val="28"/>
        </w:rPr>
        <w:t>(</w:t>
      </w:r>
      <w:r w:rsidRPr="002C5BAD">
        <w:rPr>
          <w:rFonts w:ascii="標楷體" w:eastAsia="標楷體" w:hAnsi="標楷體" w:hint="eastAsia"/>
          <w:sz w:val="28"/>
        </w:rPr>
        <w:t>如：系統分析、系統設計、原始碼、測試資料等內容</w:t>
      </w:r>
      <w:r w:rsidRPr="002C5BAD">
        <w:rPr>
          <w:rFonts w:ascii="標楷體" w:eastAsia="標楷體" w:hAnsi="標楷體"/>
          <w:sz w:val="28"/>
        </w:rPr>
        <w:t>)</w:t>
      </w:r>
      <w:r w:rsidRPr="002C5BAD">
        <w:rPr>
          <w:rFonts w:ascii="標楷體" w:eastAsia="標楷體" w:hAnsi="標楷體" w:hint="eastAsia"/>
          <w:sz w:val="28"/>
        </w:rPr>
        <w:t>，應遵守本</w:t>
      </w:r>
      <w:r>
        <w:rPr>
          <w:rFonts w:ascii="標楷體" w:eastAsia="標楷體" w:hAnsi="標楷體" w:hint="eastAsia"/>
          <w:sz w:val="28"/>
        </w:rPr>
        <w:t>府</w:t>
      </w:r>
      <w:r w:rsidRPr="002C5BAD">
        <w:rPr>
          <w:rFonts w:ascii="標楷體" w:eastAsia="標楷體" w:hAnsi="標楷體" w:hint="eastAsia"/>
          <w:sz w:val="28"/>
        </w:rPr>
        <w:t>資訊安全原則，未經本</w:t>
      </w:r>
      <w:r>
        <w:rPr>
          <w:rFonts w:ascii="標楷體" w:eastAsia="標楷體" w:hAnsi="標楷體" w:hint="eastAsia"/>
          <w:sz w:val="28"/>
        </w:rPr>
        <w:t>府</w:t>
      </w:r>
      <w:r w:rsidRPr="002C5BAD">
        <w:rPr>
          <w:rFonts w:ascii="標楷體" w:eastAsia="標楷體" w:hAnsi="標楷體" w:hint="eastAsia"/>
          <w:sz w:val="28"/>
        </w:rPr>
        <w:t>同意，不得揭露與本契約履行無關之第三人。</w:t>
      </w:r>
    </w:p>
    <w:p w14:paraId="1BA7AFFE" w14:textId="77777777" w:rsidR="001C55A7" w:rsidRPr="007D4162" w:rsidRDefault="001C55A7"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sz w:val="28"/>
        </w:rPr>
        <w:t>文件與資料：</w:t>
      </w:r>
    </w:p>
    <w:p w14:paraId="0B175FD2" w14:textId="051DB4EF"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sz w:val="28"/>
        </w:rPr>
        <w:t>得標</w:t>
      </w:r>
      <w:r w:rsidRPr="007D4162">
        <w:rPr>
          <w:rFonts w:ascii="標楷體" w:eastAsia="標楷體" w:hAnsi="標楷體" w:cs="標楷體" w:hint="eastAsia"/>
          <w:sz w:val="28"/>
          <w:szCs w:val="28"/>
        </w:rPr>
        <w:t>廠商對所處理之資料，應盡善良管理人之義務，確保傳輸、交換或處理過程之安全性。任何因得標廠商人為疏失或蓄意，致本府資訊資產遭不當使用、洩漏、竄改、破壞、刪除等情事，致</w:t>
      </w:r>
      <w:proofErr w:type="gramStart"/>
      <w:r w:rsidR="007B6027" w:rsidRPr="007D4162">
        <w:rPr>
          <w:rFonts w:ascii="標楷體" w:eastAsia="標楷體" w:hAnsi="標楷體" w:cs="標楷體" w:hint="eastAsia"/>
          <w:sz w:val="28"/>
          <w:szCs w:val="28"/>
        </w:rPr>
        <w:t>本府受有</w:t>
      </w:r>
      <w:proofErr w:type="gramEnd"/>
      <w:r w:rsidR="007B6027" w:rsidRPr="007D4162">
        <w:rPr>
          <w:rFonts w:ascii="標楷體" w:eastAsia="標楷體" w:hAnsi="標楷體" w:cs="標楷體" w:hint="eastAsia"/>
          <w:sz w:val="28"/>
          <w:szCs w:val="28"/>
        </w:rPr>
        <w:t>任何損失、聲譽形象損害或損害第三者權利</w:t>
      </w:r>
      <w:r w:rsidRPr="007D4162">
        <w:rPr>
          <w:rFonts w:ascii="標楷體" w:eastAsia="標楷體" w:hAnsi="標楷體" w:cs="標楷體" w:hint="eastAsia"/>
          <w:sz w:val="28"/>
          <w:szCs w:val="28"/>
        </w:rPr>
        <w:t>時，</w:t>
      </w:r>
      <w:r w:rsidR="009D3D3B">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廠商無條件負擔法律責任及損害賠償責任，包括因此所致本府或第三人涉訟，所需支付之</w:t>
      </w:r>
      <w:r w:rsidRPr="007D4162">
        <w:rPr>
          <w:rFonts w:ascii="標楷體" w:eastAsia="標楷體" w:hAnsi="標楷體" w:cs="標楷體" w:hint="eastAsia"/>
          <w:sz w:val="28"/>
          <w:szCs w:val="28"/>
        </w:rPr>
        <w:lastRenderedPageBreak/>
        <w:t>一切費用及賠償。並依個人資料保護法等相關法令辦理。</w:t>
      </w:r>
    </w:p>
    <w:p w14:paraId="1AC3A5C7" w14:textId="77777777"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sz w:val="28"/>
        </w:rPr>
        <w:t>得標</w:t>
      </w:r>
      <w:r w:rsidRPr="007D4162">
        <w:rPr>
          <w:rFonts w:ascii="標楷體" w:eastAsia="標楷體" w:hAnsi="標楷體" w:cs="標楷體" w:hint="eastAsia"/>
          <w:sz w:val="28"/>
          <w:szCs w:val="28"/>
        </w:rPr>
        <w:t>廠商所交付之文件，應有必要之安全保護機制，並依據本府相關程序進行交付，所有文件非經授權不得攜出。</w:t>
      </w:r>
    </w:p>
    <w:p w14:paraId="5EBB7664" w14:textId="77777777"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sz w:val="28"/>
          <w:szCs w:val="28"/>
        </w:rPr>
        <w:t>本案</w:t>
      </w:r>
      <w:r w:rsidR="007B6027" w:rsidRPr="007D4162">
        <w:rPr>
          <w:rFonts w:ascii="標楷體" w:eastAsia="標楷體" w:hAnsi="標楷體" w:cs="標楷體" w:hint="eastAsia"/>
          <w:sz w:val="28"/>
          <w:szCs w:val="28"/>
        </w:rPr>
        <w:t>所有資料應保存於本府中，未經本府同意，不得另行存放於別處。</w:t>
      </w:r>
      <w:r w:rsidRPr="007D4162">
        <w:rPr>
          <w:rFonts w:ascii="標楷體" w:eastAsia="標楷體" w:hAnsi="標楷體" w:cs="標楷體" w:hint="eastAsia"/>
          <w:sz w:val="28"/>
          <w:szCs w:val="28"/>
        </w:rPr>
        <w:t>於契約終止或解除時，得標廠商應返還、移交、刪除或銷毀履行委託契約而持有之資料</w:t>
      </w:r>
      <w:r w:rsidR="007E4767" w:rsidRPr="007D4162">
        <w:rPr>
          <w:rFonts w:ascii="標楷體" w:eastAsia="標楷體" w:hAnsi="標楷體" w:cs="標楷體" w:hint="eastAsia"/>
          <w:sz w:val="28"/>
          <w:szCs w:val="28"/>
        </w:rPr>
        <w:t>，並保留執行紀錄</w:t>
      </w:r>
      <w:r w:rsidRPr="007D4162">
        <w:rPr>
          <w:rFonts w:ascii="標楷體" w:eastAsia="標楷體" w:hAnsi="標楷體" w:cs="標楷體" w:hint="eastAsia"/>
          <w:sz w:val="28"/>
          <w:szCs w:val="28"/>
        </w:rPr>
        <w:t>。</w:t>
      </w:r>
    </w:p>
    <w:p w14:paraId="58B9D5E2" w14:textId="77777777" w:rsidR="001C55A7" w:rsidRPr="007D4162" w:rsidRDefault="001C55A7"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sz w:val="28"/>
        </w:rPr>
        <w:t>開發應用與維運</w:t>
      </w:r>
    </w:p>
    <w:p w14:paraId="6C4F2D18" w14:textId="77777777"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本案</w:t>
      </w:r>
      <w:r w:rsidRPr="007D4162">
        <w:rPr>
          <w:rFonts w:ascii="標楷體" w:eastAsia="標楷體" w:hAnsi="標楷體" w:cs="標楷體" w:hint="eastAsia"/>
          <w:sz w:val="28"/>
          <w:szCs w:val="28"/>
        </w:rPr>
        <w:t>開發之程式需避免外掛程式</w:t>
      </w:r>
      <w:r w:rsidR="0029558E"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rPr>
        <w:t>如</w:t>
      </w:r>
      <w:r w:rsidRPr="007D4162">
        <w:rPr>
          <w:rFonts w:ascii="標楷體" w:eastAsia="標楷體" w:hAnsi="標楷體" w:cs="標楷體"/>
          <w:sz w:val="28"/>
          <w:szCs w:val="28"/>
        </w:rPr>
        <w:t>ActiveX</w:t>
      </w:r>
      <w:r w:rsidRPr="007D4162">
        <w:rPr>
          <w:rFonts w:ascii="標楷體" w:eastAsia="標楷體" w:hAnsi="標楷體" w:cs="標楷體" w:hint="eastAsia"/>
          <w:sz w:val="28"/>
          <w:szCs w:val="28"/>
        </w:rPr>
        <w:t>與</w:t>
      </w:r>
      <w:r w:rsidRPr="007D4162">
        <w:rPr>
          <w:rFonts w:ascii="標楷體" w:eastAsia="標楷體" w:hAnsi="標楷體" w:cs="標楷體"/>
          <w:sz w:val="28"/>
          <w:szCs w:val="28"/>
        </w:rPr>
        <w:t>Java applet</w:t>
      </w:r>
      <w:r w:rsidR="0029558E" w:rsidRPr="007D4162">
        <w:rPr>
          <w:rFonts w:ascii="標楷體" w:eastAsia="標楷體" w:hAnsi="標楷體" w:cs="標楷體" w:hint="eastAsia"/>
          <w:sz w:val="28"/>
          <w:szCs w:val="28"/>
        </w:rPr>
        <w:t>等)</w:t>
      </w:r>
      <w:r w:rsidRPr="007D4162">
        <w:rPr>
          <w:rFonts w:ascii="標楷體" w:eastAsia="標楷體" w:hAnsi="標楷體" w:cs="標楷體" w:hint="eastAsia"/>
          <w:sz w:val="28"/>
          <w:szCs w:val="28"/>
        </w:rPr>
        <w:t>，非經本府同意不得使用；但情形特殊經本府同意者，不在此限。</w:t>
      </w:r>
    </w:p>
    <w:p w14:paraId="3481E46F" w14:textId="77777777"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本案</w:t>
      </w:r>
      <w:r w:rsidRPr="007D4162">
        <w:rPr>
          <w:rFonts w:ascii="標楷體" w:eastAsia="標楷體" w:hAnsi="標楷體" w:cs="標楷體" w:hint="eastAsia"/>
          <w:sz w:val="28"/>
          <w:szCs w:val="28"/>
        </w:rPr>
        <w:t>系統、資料庫及應用系統程式應考慮</w:t>
      </w:r>
      <w:proofErr w:type="gramStart"/>
      <w:r w:rsidRPr="007D4162">
        <w:rPr>
          <w:rFonts w:ascii="標楷體" w:eastAsia="標楷體" w:hAnsi="標楷體" w:cs="標楷體" w:hint="eastAsia"/>
          <w:sz w:val="28"/>
          <w:szCs w:val="28"/>
        </w:rPr>
        <w:t>各項資安問題</w:t>
      </w:r>
      <w:proofErr w:type="gramEnd"/>
      <w:r w:rsidRPr="007D4162">
        <w:rPr>
          <w:rFonts w:ascii="標楷體" w:eastAsia="標楷體" w:hAnsi="標楷體" w:cs="標楷體" w:hint="eastAsia"/>
          <w:sz w:val="28"/>
          <w:szCs w:val="28"/>
        </w:rPr>
        <w:t>（如</w:t>
      </w:r>
      <w:proofErr w:type="gramStart"/>
      <w:r w:rsidRPr="007D4162">
        <w:rPr>
          <w:rFonts w:ascii="標楷體" w:eastAsia="標楷體" w:hAnsi="標楷體" w:cs="標楷體" w:hint="eastAsia"/>
          <w:sz w:val="28"/>
          <w:szCs w:val="28"/>
        </w:rPr>
        <w:t>最</w:t>
      </w:r>
      <w:proofErr w:type="gramEnd"/>
      <w:r w:rsidRPr="007D4162">
        <w:rPr>
          <w:rFonts w:ascii="標楷體" w:eastAsia="標楷體" w:hAnsi="標楷體" w:cs="標楷體" w:hint="eastAsia"/>
          <w:sz w:val="28"/>
          <w:szCs w:val="28"/>
        </w:rPr>
        <w:t>新版</w:t>
      </w:r>
      <w:r w:rsidRPr="007D4162">
        <w:rPr>
          <w:rFonts w:ascii="標楷體" w:eastAsia="標楷體" w:hAnsi="標楷體" w:cs="標楷體"/>
          <w:sz w:val="28"/>
          <w:szCs w:val="28"/>
        </w:rPr>
        <w:t xml:space="preserve"> OWASP</w:t>
      </w:r>
      <w:r w:rsidRPr="007D4162">
        <w:rPr>
          <w:rFonts w:ascii="標楷體" w:eastAsia="標楷體" w:hAnsi="標楷體" w:cs="標楷體" w:hint="eastAsia"/>
          <w:sz w:val="28"/>
          <w:szCs w:val="28"/>
        </w:rPr>
        <w:t>、</w:t>
      </w:r>
      <w:r w:rsidRPr="007D4162">
        <w:rPr>
          <w:rFonts w:ascii="標楷體" w:eastAsia="標楷體" w:hAnsi="標楷體" w:cs="標楷體"/>
          <w:sz w:val="28"/>
          <w:szCs w:val="28"/>
        </w:rPr>
        <w:t>SQL Injection</w:t>
      </w:r>
      <w:r w:rsidRPr="007D4162">
        <w:rPr>
          <w:rFonts w:ascii="標楷體" w:eastAsia="標楷體" w:hAnsi="標楷體" w:cs="標楷體" w:hint="eastAsia"/>
          <w:sz w:val="28"/>
          <w:szCs w:val="28"/>
        </w:rPr>
        <w:t>及</w:t>
      </w:r>
      <w:r w:rsidRPr="007D4162">
        <w:rPr>
          <w:rFonts w:ascii="標楷體" w:eastAsia="標楷體" w:hAnsi="標楷體" w:cs="標楷體"/>
          <w:sz w:val="28"/>
          <w:szCs w:val="28"/>
        </w:rPr>
        <w:t>XSS</w:t>
      </w:r>
      <w:r w:rsidRPr="007D4162">
        <w:rPr>
          <w:rFonts w:ascii="標楷體" w:eastAsia="標楷體" w:hAnsi="標楷體" w:cs="標楷體" w:hint="eastAsia"/>
          <w:sz w:val="28"/>
          <w:szCs w:val="28"/>
        </w:rPr>
        <w:t>等中、高弱點或漏洞規範）並提供防範措施，如系統上線後發現足以影響資訊安全之程式漏洞或經本府通報，應無償配合修改所開發之程式。</w:t>
      </w:r>
    </w:p>
    <w:p w14:paraId="762553C2" w14:textId="0885EDC7" w:rsidR="007E4767" w:rsidRPr="007D4162" w:rsidRDefault="007E476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廠商交付之軟、硬體及文件，應先行檢查是否內藏惡意程式(如病毒、蠕蟲、特</w:t>
      </w:r>
      <w:proofErr w:type="gramStart"/>
      <w:r w:rsidRPr="007D4162">
        <w:rPr>
          <w:rFonts w:ascii="標楷體" w:eastAsia="標楷體" w:hAnsi="標楷體" w:hint="eastAsia"/>
          <w:sz w:val="28"/>
        </w:rPr>
        <w:t>洛</w:t>
      </w:r>
      <w:proofErr w:type="gramEnd"/>
      <w:r w:rsidRPr="007D4162">
        <w:rPr>
          <w:rFonts w:ascii="標楷體" w:eastAsia="標楷體" w:hAnsi="標楷體" w:hint="eastAsia"/>
          <w:sz w:val="28"/>
        </w:rPr>
        <w:t>伊木馬、間諜軟體等)及隱密通道(</w:t>
      </w:r>
      <w:r w:rsidRPr="007D4162">
        <w:rPr>
          <w:rFonts w:ascii="標楷體" w:eastAsia="標楷體" w:hAnsi="標楷體"/>
          <w:sz w:val="28"/>
        </w:rPr>
        <w:t>covert channel)</w:t>
      </w:r>
      <w:r w:rsidRPr="007D4162">
        <w:rPr>
          <w:rFonts w:ascii="標楷體" w:eastAsia="標楷體" w:hAnsi="標楷體" w:hint="eastAsia"/>
          <w:sz w:val="28"/>
        </w:rPr>
        <w:t>，提出安全性檢測證明，涉及利用非受</w:t>
      </w:r>
      <w:r w:rsidRPr="007D4162">
        <w:rPr>
          <w:rFonts w:ascii="標楷體" w:eastAsia="標楷體" w:hAnsi="標楷體" w:hint="eastAsia"/>
          <w:sz w:val="28"/>
        </w:rPr>
        <w:lastRenderedPageBreak/>
        <w:t>託者自行開發之系統或資源者，應標示非自行開發之內容與其來源及提供授權證明。</w:t>
      </w:r>
      <w:r w:rsidR="009D3D3B">
        <w:rPr>
          <w:rFonts w:ascii="標楷體" w:eastAsia="標楷體" w:hAnsi="標楷體" w:hint="eastAsia"/>
          <w:sz w:val="28"/>
        </w:rPr>
        <w:t>得標</w:t>
      </w:r>
      <w:r w:rsidRPr="007D4162">
        <w:rPr>
          <w:rFonts w:ascii="標楷體" w:eastAsia="標楷體" w:hAnsi="標楷體" w:hint="eastAsia"/>
          <w:sz w:val="28"/>
        </w:rPr>
        <w:t>廠商於上線前應清除正式環境之測試資料與帳號及管理資料與帳號。</w:t>
      </w:r>
    </w:p>
    <w:p w14:paraId="110B26BA" w14:textId="6A18F1EE" w:rsidR="007E4767" w:rsidRPr="007D4162" w:rsidRDefault="007E476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廠商所提供之服務，如為軟體系統發展，須針對各版本進行版本管理，並</w:t>
      </w:r>
      <w:proofErr w:type="gramStart"/>
      <w:r w:rsidRPr="007D4162">
        <w:rPr>
          <w:rFonts w:ascii="標楷體" w:eastAsia="標楷體" w:hAnsi="標楷體" w:hint="eastAsia"/>
          <w:sz w:val="28"/>
        </w:rPr>
        <w:t>依照資安管理</w:t>
      </w:r>
      <w:proofErr w:type="gramEnd"/>
      <w:r w:rsidRPr="007D4162">
        <w:rPr>
          <w:rFonts w:ascii="標楷體" w:eastAsia="標楷體" w:hAnsi="標楷體" w:hint="eastAsia"/>
          <w:sz w:val="28"/>
        </w:rPr>
        <w:t>相關規範提供權限控管與存取紀錄保存。</w:t>
      </w:r>
    </w:p>
    <w:p w14:paraId="73D95AC0" w14:textId="3F93986D" w:rsidR="001C55A7" w:rsidRPr="007D4162" w:rsidRDefault="009D3D3B" w:rsidP="0063377A">
      <w:pPr>
        <w:pStyle w:val="a3"/>
        <w:numPr>
          <w:ilvl w:val="2"/>
          <w:numId w:val="2"/>
        </w:numPr>
        <w:ind w:leftChars="0" w:hanging="873"/>
        <w:jc w:val="both"/>
        <w:rPr>
          <w:rFonts w:ascii="標楷體" w:eastAsia="標楷體" w:hAnsi="標楷體"/>
          <w:sz w:val="28"/>
        </w:rPr>
      </w:pPr>
      <w:r>
        <w:rPr>
          <w:rFonts w:ascii="標楷體" w:eastAsia="標楷體" w:hAnsi="標楷體" w:cs="標楷體" w:hint="eastAsia"/>
          <w:sz w:val="28"/>
          <w:szCs w:val="28"/>
        </w:rPr>
        <w:t>得標</w:t>
      </w:r>
      <w:r w:rsidR="00F5611C" w:rsidRPr="007D4162">
        <w:rPr>
          <w:rFonts w:ascii="標楷體" w:eastAsia="標楷體" w:hAnsi="標楷體" w:cs="標楷體" w:hint="eastAsia"/>
          <w:sz w:val="28"/>
          <w:szCs w:val="28"/>
        </w:rPr>
        <w:t>廠商於</w:t>
      </w:r>
      <w:r w:rsidR="001C55A7" w:rsidRPr="007D4162">
        <w:rPr>
          <w:rFonts w:ascii="標楷體" w:eastAsia="標楷體" w:hAnsi="標楷體" w:cs="標楷體"/>
          <w:sz w:val="28"/>
          <w:szCs w:val="28"/>
        </w:rPr>
        <w:t>專案</w:t>
      </w:r>
      <w:r w:rsidR="001C55A7" w:rsidRPr="007D4162">
        <w:rPr>
          <w:rFonts w:ascii="標楷體" w:eastAsia="標楷體" w:hAnsi="標楷體" w:cs="標楷體" w:hint="eastAsia"/>
          <w:sz w:val="28"/>
          <w:szCs w:val="28"/>
        </w:rPr>
        <w:t>範圍內</w:t>
      </w:r>
      <w:r w:rsidR="00F5611C" w:rsidRPr="007D4162">
        <w:rPr>
          <w:rFonts w:ascii="標楷體" w:eastAsia="標楷體" w:hAnsi="標楷體" w:cs="標楷體" w:hint="eastAsia"/>
          <w:sz w:val="28"/>
          <w:szCs w:val="28"/>
        </w:rPr>
        <w:t>所提供之各項軟</w:t>
      </w:r>
      <w:r w:rsidR="004B263C" w:rsidRPr="007D4162">
        <w:rPr>
          <w:rFonts w:ascii="標楷體" w:eastAsia="標楷體" w:hAnsi="標楷體" w:cs="標楷體" w:hint="eastAsia"/>
          <w:sz w:val="28"/>
          <w:szCs w:val="28"/>
        </w:rPr>
        <w:t>體</w:t>
      </w:r>
      <w:r w:rsidR="00F5611C" w:rsidRPr="007D4162">
        <w:rPr>
          <w:rFonts w:ascii="標楷體" w:eastAsia="標楷體" w:hAnsi="標楷體" w:cs="標楷體" w:hint="eastAsia"/>
          <w:sz w:val="28"/>
          <w:szCs w:val="28"/>
        </w:rPr>
        <w:t>、硬體設備及</w:t>
      </w:r>
      <w:r w:rsidR="001C55A7" w:rsidRPr="007D4162">
        <w:rPr>
          <w:rFonts w:ascii="標楷體" w:eastAsia="標楷體" w:hAnsi="標楷體" w:cs="標楷體" w:hint="eastAsia"/>
          <w:sz w:val="28"/>
          <w:szCs w:val="28"/>
        </w:rPr>
        <w:t>作業系統</w:t>
      </w:r>
      <w:r w:rsidR="00F5611C" w:rsidRPr="007D4162">
        <w:rPr>
          <w:rFonts w:ascii="標楷體" w:eastAsia="標楷體" w:hAnsi="標楷體" w:cs="標楷體" w:hint="eastAsia"/>
          <w:sz w:val="28"/>
          <w:szCs w:val="28"/>
        </w:rPr>
        <w:t>，在履約期間及本府網路架構下，應能達成自動即時更新修補漏洞目標，有效防止漏洞、弱點所可能造成的危害。</w:t>
      </w:r>
      <w:r w:rsidR="001C55A7" w:rsidRPr="007D4162">
        <w:rPr>
          <w:rFonts w:ascii="標楷體" w:eastAsia="標楷體" w:hAnsi="標楷體" w:cs="標楷體" w:hint="eastAsia"/>
          <w:sz w:val="28"/>
          <w:szCs w:val="28"/>
        </w:rPr>
        <w:t>如有安全漏洞或修補程式時，得標廠商應免費處理安全漏洞，協助安裝修補程式及更新軟體版本。</w:t>
      </w:r>
      <w:r w:rsidR="00D17A28" w:rsidRPr="007D4162">
        <w:rPr>
          <w:rFonts w:ascii="標楷體" w:eastAsia="標楷體" w:hAnsi="標楷體" w:cs="標楷體" w:hint="eastAsia"/>
          <w:sz w:val="28"/>
          <w:szCs w:val="28"/>
        </w:rPr>
        <w:t>相關漏洞或</w:t>
      </w:r>
      <w:r w:rsidR="00F5611C" w:rsidRPr="007D4162">
        <w:rPr>
          <w:rFonts w:ascii="標楷體" w:eastAsia="標楷體" w:hAnsi="標楷體" w:cs="標楷體" w:hint="eastAsia"/>
          <w:sz w:val="28"/>
          <w:szCs w:val="28"/>
        </w:rPr>
        <w:t>弱點</w:t>
      </w:r>
      <w:r w:rsidR="00D17A28" w:rsidRPr="007D4162">
        <w:rPr>
          <w:rFonts w:ascii="標楷體" w:eastAsia="標楷體" w:hAnsi="標楷體" w:cs="標楷體" w:hint="eastAsia"/>
          <w:sz w:val="28"/>
          <w:szCs w:val="28"/>
        </w:rPr>
        <w:t>若</w:t>
      </w:r>
      <w:r w:rsidR="00F5611C" w:rsidRPr="007D4162">
        <w:rPr>
          <w:rFonts w:ascii="標楷體" w:eastAsia="標楷體" w:hAnsi="標楷體" w:cs="標楷體" w:hint="eastAsia"/>
          <w:sz w:val="28"/>
          <w:szCs w:val="28"/>
        </w:rPr>
        <w:t>無法自動即時更新，亦應提出替代方案，並說明改善方式及相關期程，經本府審查通過後實行。</w:t>
      </w:r>
    </w:p>
    <w:p w14:paraId="747B65E4" w14:textId="77777777"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sz w:val="28"/>
          <w:szCs w:val="28"/>
        </w:rPr>
        <w:t>得標</w:t>
      </w:r>
      <w:r w:rsidRPr="007D4162">
        <w:rPr>
          <w:rFonts w:ascii="標楷體" w:eastAsia="標楷體" w:hAnsi="標楷體" w:cs="標楷體" w:hint="eastAsia"/>
          <w:sz w:val="28"/>
          <w:szCs w:val="28"/>
        </w:rPr>
        <w:t>廠商執行本案業務，</w:t>
      </w:r>
      <w:r w:rsidR="00D17A28" w:rsidRPr="007D4162">
        <w:rPr>
          <w:rFonts w:ascii="標楷體" w:eastAsia="標楷體" w:hAnsi="標楷體" w:cs="標楷體" w:hint="eastAsia"/>
          <w:sz w:val="28"/>
          <w:szCs w:val="28"/>
        </w:rPr>
        <w:t>違反資通安全相關法令或知悉資通安全事件時，應立即通知本府並</w:t>
      </w:r>
      <w:proofErr w:type="gramStart"/>
      <w:r w:rsidRPr="007D4162">
        <w:rPr>
          <w:rFonts w:ascii="標楷體" w:eastAsia="標楷體" w:hAnsi="標楷體" w:cs="標楷體" w:hint="eastAsia"/>
          <w:sz w:val="28"/>
          <w:szCs w:val="28"/>
        </w:rPr>
        <w:t>採</w:t>
      </w:r>
      <w:proofErr w:type="gramEnd"/>
      <w:r w:rsidRPr="007D4162">
        <w:rPr>
          <w:rFonts w:ascii="標楷體" w:eastAsia="標楷體" w:hAnsi="標楷體" w:cs="標楷體" w:hint="eastAsia"/>
          <w:sz w:val="28"/>
          <w:szCs w:val="28"/>
        </w:rPr>
        <w:t>行適當之補救措施。例如獲知</w:t>
      </w:r>
      <w:r w:rsidRPr="007D4162">
        <w:rPr>
          <w:rFonts w:ascii="標楷體" w:eastAsia="標楷體" w:hAnsi="標楷體" w:cs="標楷體" w:hint="eastAsia"/>
          <w:sz w:val="28"/>
          <w:szCs w:val="28"/>
          <w:lang w:eastAsia="zh-HK"/>
        </w:rPr>
        <w:t>專案</w:t>
      </w:r>
      <w:r w:rsidRPr="007D4162">
        <w:rPr>
          <w:rFonts w:ascii="標楷體" w:eastAsia="標楷體" w:hAnsi="標楷體" w:cs="標楷體" w:hint="eastAsia"/>
          <w:sz w:val="28"/>
          <w:szCs w:val="28"/>
        </w:rPr>
        <w:t>範圍之任何安全漏洞弱點訊息，應即主動告知，並儘速提供漏洞弱點修補改進措施，惟相關修補措施需經同意後實施。</w:t>
      </w:r>
    </w:p>
    <w:p w14:paraId="3D00DCA1" w14:textId="77777777" w:rsidR="001C55A7" w:rsidRPr="007D4162" w:rsidRDefault="001C55A7"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sz w:val="28"/>
          <w:szCs w:val="28"/>
        </w:rPr>
        <w:t>建議</w:t>
      </w:r>
      <w:r w:rsidRPr="007D4162">
        <w:rPr>
          <w:rFonts w:ascii="標楷體" w:eastAsia="標楷體" w:hAnsi="標楷體" w:cs="標楷體" w:hint="eastAsia"/>
          <w:sz w:val="28"/>
          <w:szCs w:val="28"/>
        </w:rPr>
        <w:t>得標廠商優先使用自由軟體，若涉及利用非自行開發</w:t>
      </w:r>
      <w:r w:rsidRPr="007D4162">
        <w:rPr>
          <w:rFonts w:ascii="標楷體" w:eastAsia="標楷體" w:hAnsi="標楷體" w:cs="標楷體" w:hint="eastAsia"/>
          <w:sz w:val="28"/>
          <w:szCs w:val="28"/>
        </w:rPr>
        <w:lastRenderedPageBreak/>
        <w:t>之系統或資源者，並應標示非自行開發之內容與其來源及提供授權證明。</w:t>
      </w:r>
    </w:p>
    <w:p w14:paraId="651CEF9E" w14:textId="28CB8482" w:rsidR="001C55A7" w:rsidRPr="007D4162" w:rsidRDefault="006B6357" w:rsidP="0063377A">
      <w:pPr>
        <w:pStyle w:val="a3"/>
        <w:numPr>
          <w:ilvl w:val="2"/>
          <w:numId w:val="2"/>
        </w:numPr>
        <w:ind w:leftChars="0" w:hanging="873"/>
        <w:jc w:val="both"/>
        <w:rPr>
          <w:rFonts w:ascii="標楷體" w:eastAsia="標楷體" w:hAnsi="標楷體"/>
          <w:sz w:val="28"/>
        </w:rPr>
      </w:pPr>
      <w:r w:rsidRPr="006B6357">
        <w:rPr>
          <w:rFonts w:ascii="標楷體" w:eastAsia="標楷體" w:hAnsi="標楷體" w:cs="標楷體" w:hint="eastAsia"/>
          <w:sz w:val="28"/>
          <w:szCs w:val="28"/>
        </w:rPr>
        <w:t>應記錄資通系統管理者帳號所執行之各項功能</w:t>
      </w:r>
      <w:r w:rsidR="001C55A7" w:rsidRPr="007D4162">
        <w:rPr>
          <w:rFonts w:ascii="標楷體" w:eastAsia="標楷體" w:hAnsi="標楷體" w:cs="標楷體" w:hint="eastAsia"/>
          <w:sz w:val="28"/>
          <w:szCs w:val="28"/>
        </w:rPr>
        <w:t>，以利進行稽核作業。</w:t>
      </w:r>
    </w:p>
    <w:p w14:paraId="6946FA20" w14:textId="1FED20F5" w:rsidR="006B6357" w:rsidRDefault="001C55A7" w:rsidP="006B6357">
      <w:pPr>
        <w:pStyle w:val="a3"/>
        <w:numPr>
          <w:ilvl w:val="3"/>
          <w:numId w:val="2"/>
        </w:numPr>
        <w:ind w:leftChars="0"/>
        <w:jc w:val="both"/>
        <w:rPr>
          <w:rFonts w:ascii="標楷體" w:eastAsia="標楷體" w:hAnsi="標楷體" w:cs="標楷體"/>
          <w:sz w:val="28"/>
          <w:szCs w:val="28"/>
        </w:rPr>
      </w:pPr>
      <w:r w:rsidRPr="007D4162">
        <w:rPr>
          <w:rFonts w:ascii="標楷體" w:eastAsia="標楷體" w:hAnsi="標楷體" w:cs="標楷體" w:hint="eastAsia"/>
          <w:sz w:val="28"/>
          <w:szCs w:val="28"/>
        </w:rPr>
        <w:t>提供資訊系統稽核特定事件之功能</w:t>
      </w:r>
      <w:r w:rsidR="006B6357">
        <w:rPr>
          <w:rFonts w:ascii="標楷體" w:eastAsia="標楷體" w:hAnsi="標楷體" w:cs="標楷體" w:hint="eastAsia"/>
          <w:sz w:val="28"/>
          <w:szCs w:val="28"/>
        </w:rPr>
        <w:t>，至少包含：</w:t>
      </w:r>
    </w:p>
    <w:p w14:paraId="1D289325" w14:textId="665CE898" w:rsidR="006B6357" w:rsidRPr="006B6357" w:rsidRDefault="006B6357" w:rsidP="002C5BAD">
      <w:pPr>
        <w:pStyle w:val="a3"/>
        <w:ind w:leftChars="0" w:left="1920"/>
        <w:jc w:val="both"/>
        <w:rPr>
          <w:rFonts w:ascii="標楷體" w:eastAsia="標楷體" w:hAnsi="標楷體" w:cs="標楷體"/>
          <w:sz w:val="28"/>
          <w:szCs w:val="28"/>
        </w:rPr>
      </w:pPr>
      <w:proofErr w:type="gramStart"/>
      <w:r w:rsidRPr="006B6357">
        <w:rPr>
          <w:rFonts w:ascii="標楷體" w:eastAsia="標楷體" w:hAnsi="標楷體" w:cs="標楷體" w:hint="eastAsia"/>
          <w:sz w:val="28"/>
          <w:szCs w:val="28"/>
        </w:rPr>
        <w:t>–</w:t>
      </w:r>
      <w:proofErr w:type="gramEnd"/>
      <w:r w:rsidRPr="006B6357">
        <w:rPr>
          <w:rFonts w:ascii="標楷體" w:eastAsia="標楷體" w:hAnsi="標楷體" w:cs="標楷體" w:hint="eastAsia"/>
          <w:sz w:val="28"/>
          <w:szCs w:val="28"/>
        </w:rPr>
        <w:t>管理者帳號登入與登出</w:t>
      </w:r>
      <w:r w:rsidR="00576BE7">
        <w:rPr>
          <w:rFonts w:ascii="標楷體" w:eastAsia="標楷體" w:hAnsi="標楷體" w:cs="標楷體" w:hint="eastAsia"/>
          <w:sz w:val="28"/>
          <w:szCs w:val="28"/>
        </w:rPr>
        <w:t>；</w:t>
      </w:r>
    </w:p>
    <w:p w14:paraId="38A1B37B" w14:textId="49FDAE52" w:rsidR="006B6357" w:rsidRPr="006B6357" w:rsidRDefault="006B6357" w:rsidP="002C5BAD">
      <w:pPr>
        <w:pStyle w:val="a3"/>
        <w:ind w:leftChars="0" w:left="1920"/>
        <w:jc w:val="both"/>
        <w:rPr>
          <w:rFonts w:ascii="標楷體" w:eastAsia="標楷體" w:hAnsi="標楷體" w:cs="標楷體"/>
          <w:sz w:val="28"/>
          <w:szCs w:val="28"/>
        </w:rPr>
      </w:pPr>
      <w:proofErr w:type="gramStart"/>
      <w:r w:rsidRPr="006B6357">
        <w:rPr>
          <w:rFonts w:ascii="標楷體" w:eastAsia="標楷體" w:hAnsi="標楷體" w:cs="標楷體" w:hint="eastAsia"/>
          <w:sz w:val="28"/>
          <w:szCs w:val="28"/>
        </w:rPr>
        <w:t>–</w:t>
      </w:r>
      <w:proofErr w:type="gramEnd"/>
      <w:r w:rsidRPr="006B6357">
        <w:rPr>
          <w:rFonts w:ascii="標楷體" w:eastAsia="標楷體" w:hAnsi="標楷體" w:cs="標楷體" w:hint="eastAsia"/>
          <w:sz w:val="28"/>
          <w:szCs w:val="28"/>
        </w:rPr>
        <w:t>管理者帳號密碼變更</w:t>
      </w:r>
      <w:r w:rsidR="00576BE7">
        <w:rPr>
          <w:rFonts w:ascii="標楷體" w:eastAsia="標楷體" w:hAnsi="標楷體" w:cs="標楷體" w:hint="eastAsia"/>
          <w:sz w:val="28"/>
          <w:szCs w:val="28"/>
        </w:rPr>
        <w:t>；</w:t>
      </w:r>
    </w:p>
    <w:p w14:paraId="2E6F42A3" w14:textId="494862C0" w:rsidR="006B6357" w:rsidRPr="006B6357" w:rsidRDefault="006B6357" w:rsidP="002C5BAD">
      <w:pPr>
        <w:pStyle w:val="a3"/>
        <w:ind w:leftChars="0" w:left="1920"/>
        <w:jc w:val="both"/>
        <w:rPr>
          <w:rFonts w:ascii="標楷體" w:eastAsia="標楷體" w:hAnsi="標楷體" w:cs="標楷體"/>
          <w:sz w:val="28"/>
          <w:szCs w:val="28"/>
        </w:rPr>
      </w:pPr>
      <w:proofErr w:type="gramStart"/>
      <w:r w:rsidRPr="006B6357">
        <w:rPr>
          <w:rFonts w:ascii="標楷體" w:eastAsia="標楷體" w:hAnsi="標楷體" w:cs="標楷體" w:hint="eastAsia"/>
          <w:sz w:val="28"/>
          <w:szCs w:val="28"/>
        </w:rPr>
        <w:t>–</w:t>
      </w:r>
      <w:proofErr w:type="gramEnd"/>
      <w:r w:rsidRPr="006B6357">
        <w:rPr>
          <w:rFonts w:ascii="標楷體" w:eastAsia="標楷體" w:hAnsi="標楷體" w:cs="標楷體" w:hint="eastAsia"/>
          <w:sz w:val="28"/>
          <w:szCs w:val="28"/>
        </w:rPr>
        <w:t>異動使用者帳號密碼、鎖定狀態及存取權限等</w:t>
      </w:r>
      <w:r w:rsidR="00576BE7">
        <w:rPr>
          <w:rFonts w:ascii="標楷體" w:eastAsia="標楷體" w:hAnsi="標楷體" w:cs="標楷體" w:hint="eastAsia"/>
          <w:sz w:val="28"/>
          <w:szCs w:val="28"/>
        </w:rPr>
        <w:t>；</w:t>
      </w:r>
    </w:p>
    <w:p w14:paraId="7D5C2F98" w14:textId="323F2E47" w:rsidR="006B6357" w:rsidRPr="006B6357" w:rsidRDefault="006B6357" w:rsidP="002C5BAD">
      <w:pPr>
        <w:pStyle w:val="a3"/>
        <w:ind w:leftChars="0" w:left="1920"/>
        <w:jc w:val="both"/>
        <w:rPr>
          <w:rFonts w:ascii="標楷體" w:eastAsia="標楷體" w:hAnsi="標楷體" w:cs="標楷體"/>
          <w:sz w:val="28"/>
          <w:szCs w:val="28"/>
        </w:rPr>
      </w:pPr>
      <w:proofErr w:type="gramStart"/>
      <w:r w:rsidRPr="006B6357">
        <w:rPr>
          <w:rFonts w:ascii="標楷體" w:eastAsia="標楷體" w:hAnsi="標楷體" w:cs="標楷體" w:hint="eastAsia"/>
          <w:sz w:val="28"/>
          <w:szCs w:val="28"/>
        </w:rPr>
        <w:t>–</w:t>
      </w:r>
      <w:proofErr w:type="gramEnd"/>
      <w:r w:rsidRPr="006B6357">
        <w:rPr>
          <w:rFonts w:ascii="標楷體" w:eastAsia="標楷體" w:hAnsi="標楷體" w:cs="標楷體" w:hint="eastAsia"/>
          <w:sz w:val="28"/>
          <w:szCs w:val="28"/>
        </w:rPr>
        <w:t>異動系統重要功能組態</w:t>
      </w:r>
      <w:r w:rsidR="00576BE7">
        <w:rPr>
          <w:rFonts w:ascii="標楷體" w:eastAsia="標楷體" w:hAnsi="標楷體" w:cs="標楷體" w:hint="eastAsia"/>
          <w:sz w:val="28"/>
          <w:szCs w:val="28"/>
        </w:rPr>
        <w:t>；</w:t>
      </w:r>
    </w:p>
    <w:p w14:paraId="22216627" w14:textId="549AC5E4" w:rsidR="001C55A7" w:rsidRPr="007D4162" w:rsidRDefault="006B6357" w:rsidP="002C5BAD">
      <w:pPr>
        <w:pStyle w:val="a3"/>
        <w:ind w:leftChars="0" w:left="1920"/>
        <w:jc w:val="both"/>
        <w:rPr>
          <w:rFonts w:ascii="標楷體" w:eastAsia="標楷體" w:hAnsi="標楷體"/>
          <w:sz w:val="28"/>
        </w:rPr>
      </w:pPr>
      <w:proofErr w:type="gramStart"/>
      <w:r w:rsidRPr="006B6357">
        <w:rPr>
          <w:rFonts w:ascii="標楷體" w:eastAsia="標楷體" w:hAnsi="標楷體" w:cs="標楷體" w:hint="eastAsia"/>
          <w:sz w:val="28"/>
          <w:szCs w:val="28"/>
        </w:rPr>
        <w:t>–</w:t>
      </w:r>
      <w:proofErr w:type="gramEnd"/>
      <w:r w:rsidRPr="006B6357">
        <w:rPr>
          <w:rFonts w:ascii="標楷體" w:eastAsia="標楷體" w:hAnsi="標楷體" w:cs="標楷體" w:hint="eastAsia"/>
          <w:sz w:val="28"/>
          <w:szCs w:val="28"/>
        </w:rPr>
        <w:t>存取機敏資訊，如使用者個人資料、帳戶資訊等</w:t>
      </w:r>
      <w:r w:rsidR="001C55A7" w:rsidRPr="007D4162">
        <w:rPr>
          <w:rFonts w:ascii="標楷體" w:eastAsia="標楷體" w:hAnsi="標楷體" w:cs="標楷體" w:hint="eastAsia"/>
          <w:sz w:val="28"/>
          <w:szCs w:val="28"/>
        </w:rPr>
        <w:t>。</w:t>
      </w:r>
    </w:p>
    <w:p w14:paraId="7658B344" w14:textId="39A2FF9E" w:rsidR="001C55A7" w:rsidRPr="007D4162" w:rsidRDefault="001C55A7"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資訊系統產生之稽核紀錄至少應包含以下資訊：事件類型、何時發生、何處發生及任何與事件相關之使用者之身分識別。</w:t>
      </w:r>
    </w:p>
    <w:p w14:paraId="43E23462" w14:textId="4E77E48C" w:rsidR="001C55A7" w:rsidRPr="007D4162" w:rsidRDefault="001C55A7"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須規劃平台稽核紀錄儲存所需之儲存容量需求，及各項稽核處理失效</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如儲存容量不足</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之情況下，採取適當之行動，提供</w:t>
      </w:r>
      <w:proofErr w:type="gramStart"/>
      <w:r w:rsidRPr="007D4162">
        <w:rPr>
          <w:rFonts w:ascii="標楷體" w:eastAsia="標楷體" w:hAnsi="標楷體" w:cs="標楷體" w:hint="eastAsia"/>
          <w:sz w:val="28"/>
          <w:szCs w:val="28"/>
        </w:rPr>
        <w:t>覆寫最舊</w:t>
      </w:r>
      <w:proofErr w:type="gramEnd"/>
      <w:r w:rsidRPr="007D4162">
        <w:rPr>
          <w:rFonts w:ascii="標楷體" w:eastAsia="標楷體" w:hAnsi="標楷體" w:cs="標楷體" w:hint="eastAsia"/>
          <w:sz w:val="28"/>
          <w:szCs w:val="28"/>
        </w:rPr>
        <w:t>的稽核紀錄或停止產生稽核紀錄等功能</w:t>
      </w:r>
      <w:r w:rsidR="00576BE7">
        <w:rPr>
          <w:rFonts w:ascii="標楷體" w:eastAsia="標楷體" w:hAnsi="標楷體" w:cs="標楷體" w:hint="eastAsia"/>
          <w:sz w:val="28"/>
          <w:szCs w:val="28"/>
        </w:rPr>
        <w:t>，若為本府核心資通系統或與之相連</w:t>
      </w:r>
      <w:r w:rsidR="00406EC0">
        <w:rPr>
          <w:rFonts w:ascii="標楷體" w:eastAsia="標楷體" w:hAnsi="標楷體" w:cs="標楷體" w:hint="eastAsia"/>
          <w:sz w:val="28"/>
          <w:szCs w:val="28"/>
        </w:rPr>
        <w:t>之</w:t>
      </w:r>
      <w:r w:rsidR="00576BE7">
        <w:rPr>
          <w:rFonts w:ascii="標楷體" w:eastAsia="標楷體" w:hAnsi="標楷體" w:cs="標楷體" w:hint="eastAsia"/>
          <w:sz w:val="28"/>
          <w:szCs w:val="28"/>
        </w:rPr>
        <w:t>資通及防護設備，則應留存</w:t>
      </w:r>
      <w:r w:rsidR="00576BE7" w:rsidRPr="007D4162">
        <w:rPr>
          <w:rFonts w:ascii="標楷體" w:eastAsia="標楷體" w:hAnsi="標楷體" w:cs="標楷體" w:hint="eastAsia"/>
          <w:sz w:val="28"/>
          <w:szCs w:val="28"/>
        </w:rPr>
        <w:t>稽核紀錄</w:t>
      </w:r>
      <w:r w:rsidR="00576BE7">
        <w:rPr>
          <w:rFonts w:ascii="標楷體" w:eastAsia="標楷體" w:hAnsi="標楷體" w:cs="標楷體" w:hint="eastAsia"/>
          <w:sz w:val="28"/>
          <w:szCs w:val="28"/>
        </w:rPr>
        <w:t>至少六個月</w:t>
      </w:r>
      <w:r w:rsidRPr="007D4162">
        <w:rPr>
          <w:rFonts w:ascii="標楷體" w:eastAsia="標楷體" w:hAnsi="標楷體" w:cs="標楷體" w:hint="eastAsia"/>
          <w:sz w:val="28"/>
          <w:szCs w:val="28"/>
        </w:rPr>
        <w:t>。</w:t>
      </w:r>
    </w:p>
    <w:p w14:paraId="58007708" w14:textId="77777777" w:rsidR="001C55A7" w:rsidRPr="007D4162" w:rsidRDefault="001C55A7"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sz w:val="28"/>
        </w:rPr>
        <w:t>得標</w:t>
      </w:r>
      <w:r w:rsidRPr="007D4162">
        <w:rPr>
          <w:rFonts w:eastAsia="標楷體"/>
          <w:sz w:val="28"/>
        </w:rPr>
        <w:t>廠商履約人員嚴禁使用電腦設備於本府網路環境進行與</w:t>
      </w:r>
      <w:r w:rsidRPr="007D4162">
        <w:rPr>
          <w:rFonts w:eastAsia="標楷體"/>
          <w:sz w:val="28"/>
        </w:rPr>
        <w:lastRenderedPageBreak/>
        <w:t>業務無關或未被允許之活動，履約期間用於處理本府資訊設備，非經許可不得攜出。</w:t>
      </w:r>
    </w:p>
    <w:p w14:paraId="24E3492C" w14:textId="5637C45A" w:rsidR="00F03615" w:rsidRPr="007D4162" w:rsidRDefault="00F03615"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hint="eastAsia"/>
          <w:sz w:val="28"/>
        </w:rPr>
        <w:t>資訊</w:t>
      </w:r>
      <w:r w:rsidRPr="007D4162">
        <w:rPr>
          <w:rFonts w:ascii="標楷體" w:eastAsia="標楷體" w:hAnsi="標楷體" w:cs="標楷體" w:hint="eastAsia"/>
          <w:sz w:val="28"/>
          <w:szCs w:val="28"/>
        </w:rPr>
        <w:t>安全改善建議：</w:t>
      </w:r>
      <w:r w:rsidR="00576BE7">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廠商應隨時研究與注意最新資訊安全現況，遇有系統或設備原廠重大系統安全漏洞更新發布或外界重大安全事件發生，或接獲修正通知時，應向本</w:t>
      </w:r>
      <w:r w:rsidR="00576BE7">
        <w:rPr>
          <w:rFonts w:ascii="標楷體" w:eastAsia="標楷體" w:hAnsi="標楷體" w:cs="標楷體" w:hint="eastAsia"/>
          <w:sz w:val="28"/>
          <w:szCs w:val="28"/>
        </w:rPr>
        <w:t>案之承辦人員</w:t>
      </w:r>
      <w:r w:rsidRPr="007D4162">
        <w:rPr>
          <w:rFonts w:ascii="標楷體" w:eastAsia="標楷體" w:hAnsi="標楷體" w:cs="標楷體" w:hint="eastAsia"/>
          <w:sz w:val="28"/>
          <w:szCs w:val="28"/>
        </w:rPr>
        <w:t>提供資訊安全改善建議，並協助辦理防護及修正、修補工作。</w:t>
      </w:r>
    </w:p>
    <w:p w14:paraId="3E7AD99A" w14:textId="77777777" w:rsidR="00AF27CB" w:rsidRPr="007D4162" w:rsidRDefault="00AF27CB" w:rsidP="0063377A">
      <w:pPr>
        <w:pStyle w:val="a3"/>
        <w:numPr>
          <w:ilvl w:val="0"/>
          <w:numId w:val="2"/>
        </w:numPr>
        <w:ind w:leftChars="0" w:left="426"/>
        <w:jc w:val="both"/>
        <w:rPr>
          <w:rFonts w:ascii="標楷體" w:eastAsia="標楷體" w:hAnsi="標楷體"/>
          <w:b/>
          <w:sz w:val="32"/>
        </w:rPr>
      </w:pPr>
      <w:r w:rsidRPr="007D4162">
        <w:rPr>
          <w:rFonts w:ascii="標楷體" w:eastAsia="標楷體" w:hAnsi="標楷體" w:hint="eastAsia"/>
          <w:b/>
          <w:sz w:val="32"/>
        </w:rPr>
        <w:t>技術需求</w:t>
      </w:r>
    </w:p>
    <w:p w14:paraId="09FAC0C4" w14:textId="43C7571C" w:rsidR="00AF27CB" w:rsidRPr="007D4162" w:rsidRDefault="00AF27CB"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hint="eastAsia"/>
          <w:sz w:val="28"/>
        </w:rPr>
        <w:t>本</w:t>
      </w:r>
      <w:r w:rsidR="0091333F" w:rsidRPr="007D4162">
        <w:rPr>
          <w:rFonts w:ascii="標楷體" w:eastAsia="標楷體" w:hAnsi="標楷體" w:hint="eastAsia"/>
          <w:sz w:val="28"/>
        </w:rPr>
        <w:t>專案系統依據資通安全責任等</w:t>
      </w:r>
      <w:r w:rsidR="00BA007C" w:rsidRPr="007D4162">
        <w:rPr>
          <w:rFonts w:ascii="標楷體" w:eastAsia="標楷體" w:hAnsi="標楷體" w:hint="eastAsia"/>
          <w:sz w:val="28"/>
        </w:rPr>
        <w:t>級</w:t>
      </w:r>
      <w:r w:rsidR="0091333F" w:rsidRPr="007D4162">
        <w:rPr>
          <w:rFonts w:ascii="標楷體" w:eastAsia="標楷體" w:hAnsi="標楷體" w:hint="eastAsia"/>
          <w:sz w:val="28"/>
        </w:rPr>
        <w:t>分級辦法規定，應依該辦法附表九所訂「資通系統防護需求分級原則」完成資通系統分級，本專案系統經鑑別屬「</w:t>
      </w:r>
      <w:r w:rsidR="004B263C" w:rsidRPr="007D4162">
        <w:rPr>
          <w:rFonts w:ascii="標楷體" w:eastAsia="標楷體" w:hAnsi="標楷體" w:hint="eastAsia"/>
          <w:sz w:val="28"/>
        </w:rPr>
        <w:t>○</w:t>
      </w:r>
      <w:r w:rsidR="0091333F" w:rsidRPr="007D4162">
        <w:rPr>
          <w:rFonts w:ascii="標楷體" w:eastAsia="標楷體" w:hAnsi="標楷體" w:hint="eastAsia"/>
          <w:sz w:val="28"/>
        </w:rPr>
        <w:t>」</w:t>
      </w:r>
      <w:r w:rsidR="004B263C" w:rsidRPr="007D4162">
        <w:rPr>
          <w:rFonts w:ascii="標楷體" w:eastAsia="標楷體" w:hAnsi="標楷體" w:hint="eastAsia"/>
          <w:sz w:val="28"/>
        </w:rPr>
        <w:t>(業務單位</w:t>
      </w:r>
      <w:r w:rsidR="001B6B31" w:rsidRPr="007D4162">
        <w:rPr>
          <w:rFonts w:ascii="標楷體" w:eastAsia="標楷體" w:hAnsi="標楷體" w:hint="eastAsia"/>
          <w:sz w:val="28"/>
        </w:rPr>
        <w:t>應</w:t>
      </w:r>
      <w:r w:rsidR="004B263C" w:rsidRPr="007D4162">
        <w:rPr>
          <w:rFonts w:ascii="標楷體" w:eastAsia="標楷體" w:hAnsi="標楷體" w:hint="eastAsia"/>
          <w:sz w:val="28"/>
        </w:rPr>
        <w:t>先行鑑別普、中或高</w:t>
      </w:r>
      <w:r w:rsidR="001B6B31" w:rsidRPr="007D4162">
        <w:rPr>
          <w:rFonts w:ascii="標楷體" w:eastAsia="標楷體" w:hAnsi="標楷體" w:hint="eastAsia"/>
          <w:sz w:val="28"/>
        </w:rPr>
        <w:t>安全等級</w:t>
      </w:r>
      <w:r w:rsidR="004B263C" w:rsidRPr="007D4162">
        <w:rPr>
          <w:rFonts w:ascii="標楷體" w:eastAsia="標楷體" w:hAnsi="標楷體" w:hint="eastAsia"/>
          <w:sz w:val="28"/>
        </w:rPr>
        <w:t>)</w:t>
      </w:r>
      <w:r w:rsidR="0091333F" w:rsidRPr="007D4162">
        <w:rPr>
          <w:rFonts w:ascii="標楷體" w:eastAsia="標楷體" w:hAnsi="標楷體" w:hint="eastAsia"/>
          <w:sz w:val="28"/>
        </w:rPr>
        <w:t>安全等級，</w:t>
      </w:r>
      <w:r w:rsidR="00576BE7">
        <w:rPr>
          <w:rFonts w:ascii="標楷體" w:eastAsia="標楷體" w:hAnsi="標楷體" w:hint="eastAsia"/>
          <w:sz w:val="28"/>
        </w:rPr>
        <w:t>得標</w:t>
      </w:r>
      <w:r w:rsidR="00CE0D71" w:rsidRPr="007D4162">
        <w:rPr>
          <w:rFonts w:ascii="標楷體" w:eastAsia="標楷體" w:hAnsi="標楷體" w:hint="eastAsia"/>
          <w:sz w:val="28"/>
        </w:rPr>
        <w:t>廠商應自行或配合本府執行同辦法之附表三「資通安全責任等級B級之公務機關應辦事項」及附表十「資通系統防護基準」所訂之必要措施，確保資訊系統達到應具備之安全防護水準。</w:t>
      </w:r>
    </w:p>
    <w:p w14:paraId="73C1CE2E" w14:textId="77777777" w:rsidR="00BA007C" w:rsidRPr="007D4162" w:rsidRDefault="00E252CB"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hint="eastAsia"/>
          <w:sz w:val="28"/>
        </w:rPr>
        <w:t>附表三</w:t>
      </w:r>
      <w:r w:rsidR="00645EC6" w:rsidRPr="007D4162">
        <w:rPr>
          <w:rFonts w:ascii="標楷體" w:eastAsia="標楷體" w:hAnsi="標楷體" w:hint="eastAsia"/>
          <w:sz w:val="28"/>
        </w:rPr>
        <w:t>應辦事項</w:t>
      </w:r>
      <w:r w:rsidRPr="007D4162">
        <w:rPr>
          <w:rFonts w:ascii="標楷體" w:eastAsia="標楷體" w:hAnsi="標楷體" w:hint="eastAsia"/>
          <w:sz w:val="28"/>
        </w:rPr>
        <w:t>：</w:t>
      </w:r>
    </w:p>
    <w:p w14:paraId="6D0FB6A4" w14:textId="2B6F22B3" w:rsidR="00E252CB" w:rsidRPr="007D4162" w:rsidRDefault="00645EC6"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為維持本府導入ISO</w:t>
      </w:r>
      <w:r w:rsidR="00576BE7">
        <w:rPr>
          <w:rFonts w:ascii="標楷體" w:eastAsia="標楷體" w:hAnsi="標楷體" w:hint="eastAsia"/>
          <w:sz w:val="28"/>
        </w:rPr>
        <w:t xml:space="preserve"> </w:t>
      </w:r>
      <w:r w:rsidRPr="007D4162">
        <w:rPr>
          <w:rFonts w:ascii="標楷體" w:eastAsia="標楷體" w:hAnsi="標楷體" w:hint="eastAsia"/>
          <w:sz w:val="28"/>
        </w:rPr>
        <w:t>27001等資訊安全管理系統標準之第三方驗證有效性，</w:t>
      </w:r>
      <w:r w:rsidR="00576BE7">
        <w:rPr>
          <w:rFonts w:ascii="標楷體" w:eastAsia="標楷體" w:hAnsi="標楷體" w:hint="eastAsia"/>
          <w:sz w:val="28"/>
        </w:rPr>
        <w:t>得標</w:t>
      </w:r>
      <w:r w:rsidRPr="007D4162">
        <w:rPr>
          <w:rFonts w:ascii="標楷體" w:eastAsia="標楷體" w:hAnsi="標楷體" w:hint="eastAsia"/>
          <w:sz w:val="28"/>
        </w:rPr>
        <w:t>廠商應配合本府執行第三方驗證所需辦理項目</w:t>
      </w:r>
      <w:r w:rsidR="00706F4C" w:rsidRPr="007D4162">
        <w:rPr>
          <w:rFonts w:ascii="標楷體" w:eastAsia="標楷體" w:hAnsi="標楷體" w:hint="eastAsia"/>
          <w:sz w:val="28"/>
        </w:rPr>
        <w:t>，如驗證發生</w:t>
      </w:r>
      <w:r w:rsidR="00F96ABB" w:rsidRPr="007D4162">
        <w:rPr>
          <w:rFonts w:ascii="標楷體" w:eastAsia="標楷體" w:hAnsi="標楷體" w:hint="eastAsia"/>
          <w:sz w:val="28"/>
        </w:rPr>
        <w:t>缺失</w:t>
      </w:r>
      <w:r w:rsidR="00706F4C" w:rsidRPr="007D4162">
        <w:rPr>
          <w:rFonts w:ascii="標楷體" w:eastAsia="標楷體" w:hAnsi="標楷體" w:hint="eastAsia"/>
          <w:sz w:val="28"/>
        </w:rPr>
        <w:t>或建議事項</w:t>
      </w:r>
      <w:r w:rsidR="00F96ABB" w:rsidRPr="007D4162">
        <w:rPr>
          <w:rFonts w:ascii="標楷體" w:eastAsia="標楷體" w:hAnsi="標楷體" w:hint="eastAsia"/>
          <w:sz w:val="28"/>
        </w:rPr>
        <w:t>，</w:t>
      </w:r>
      <w:r w:rsidR="00706F4C" w:rsidRPr="007D4162">
        <w:rPr>
          <w:rFonts w:ascii="標楷體" w:eastAsia="標楷體" w:hAnsi="標楷體" w:hint="eastAsia"/>
          <w:sz w:val="28"/>
        </w:rPr>
        <w:t>應</w:t>
      </w:r>
      <w:r w:rsidR="00D812C8" w:rsidRPr="007D4162">
        <w:rPr>
          <w:rFonts w:ascii="標楷體" w:eastAsia="標楷體" w:hAnsi="標楷體" w:hint="eastAsia"/>
          <w:sz w:val="28"/>
        </w:rPr>
        <w:t>協助調查</w:t>
      </w:r>
      <w:r w:rsidR="00D812C8" w:rsidRPr="007D4162">
        <w:rPr>
          <w:rFonts w:ascii="標楷體" w:eastAsia="標楷體" w:hAnsi="標楷體" w:hint="eastAsia"/>
          <w:sz w:val="28"/>
        </w:rPr>
        <w:lastRenderedPageBreak/>
        <w:t>並施作</w:t>
      </w:r>
      <w:r w:rsidR="00F96ABB" w:rsidRPr="007D4162">
        <w:rPr>
          <w:rFonts w:ascii="標楷體" w:eastAsia="標楷體" w:hAnsi="標楷體" w:hint="eastAsia"/>
          <w:sz w:val="28"/>
        </w:rPr>
        <w:t>改善措施</w:t>
      </w:r>
      <w:r w:rsidRPr="007D4162">
        <w:rPr>
          <w:rFonts w:ascii="標楷體" w:eastAsia="標楷體" w:hAnsi="標楷體" w:hint="eastAsia"/>
          <w:sz w:val="28"/>
        </w:rPr>
        <w:t>。</w:t>
      </w:r>
    </w:p>
    <w:p w14:paraId="0EDE9C34" w14:textId="6CFB9936" w:rsidR="00706F4C" w:rsidRPr="007D4162" w:rsidRDefault="00706F4C"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本府基於法令及合約需求，得要求實施定期或不定期稽核，</w:t>
      </w:r>
      <w:r w:rsidR="00576BE7">
        <w:rPr>
          <w:rFonts w:ascii="標楷體" w:eastAsia="標楷體" w:hAnsi="標楷體" w:hint="eastAsia"/>
          <w:sz w:val="28"/>
        </w:rPr>
        <w:t>得標</w:t>
      </w:r>
      <w:r w:rsidRPr="007D4162">
        <w:rPr>
          <w:rFonts w:ascii="標楷體" w:eastAsia="標楷體" w:hAnsi="標楷體" w:hint="eastAsia"/>
          <w:sz w:val="28"/>
        </w:rPr>
        <w:t>廠商應配合本府稽核結果，</w:t>
      </w:r>
      <w:r w:rsidR="00D812C8" w:rsidRPr="007D4162">
        <w:rPr>
          <w:rFonts w:ascii="標楷體" w:eastAsia="標楷體" w:hAnsi="標楷體" w:hint="eastAsia"/>
          <w:sz w:val="28"/>
        </w:rPr>
        <w:t>協助調查並施作改善措施。</w:t>
      </w:r>
    </w:p>
    <w:p w14:paraId="0D1B3CA7" w14:textId="77777777" w:rsidR="00FE5EDB" w:rsidRPr="007D4162" w:rsidRDefault="002E371C"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緊急應變演練</w:t>
      </w:r>
    </w:p>
    <w:p w14:paraId="68F28A43" w14:textId="710028E1" w:rsidR="00FE5EDB" w:rsidRPr="007D4162" w:rsidRDefault="00576BE7" w:rsidP="0063377A">
      <w:pPr>
        <w:pStyle w:val="a3"/>
        <w:numPr>
          <w:ilvl w:val="3"/>
          <w:numId w:val="2"/>
        </w:numPr>
        <w:ind w:leftChars="0"/>
        <w:jc w:val="both"/>
        <w:rPr>
          <w:rFonts w:ascii="標楷體" w:eastAsia="標楷體" w:hAnsi="標楷體"/>
          <w:sz w:val="28"/>
        </w:rPr>
      </w:pPr>
      <w:r>
        <w:rPr>
          <w:rFonts w:ascii="標楷體" w:eastAsia="標楷體" w:hAnsi="標楷體" w:hint="eastAsia"/>
          <w:sz w:val="28"/>
        </w:rPr>
        <w:t>得標</w:t>
      </w:r>
      <w:r w:rsidR="00FE5EDB" w:rsidRPr="007D4162">
        <w:rPr>
          <w:rFonts w:ascii="標楷體" w:eastAsia="標楷體" w:hAnsi="標楷體" w:hint="eastAsia"/>
          <w:sz w:val="28"/>
        </w:rPr>
        <w:t>廠商應提出緊急應變演練計畫書，報經本府同意後納入本府演練計畫施行。</w:t>
      </w:r>
    </w:p>
    <w:p w14:paraId="3BAF2400" w14:textId="344EFD3C" w:rsidR="00FE5EDB" w:rsidRPr="007D4162" w:rsidRDefault="00FE5EDB" w:rsidP="0063377A">
      <w:pPr>
        <w:pStyle w:val="a3"/>
        <w:numPr>
          <w:ilvl w:val="3"/>
          <w:numId w:val="2"/>
        </w:numPr>
        <w:ind w:leftChars="0"/>
        <w:jc w:val="both"/>
        <w:rPr>
          <w:rFonts w:ascii="標楷體" w:eastAsia="標楷體" w:hAnsi="標楷體"/>
          <w:sz w:val="28"/>
        </w:rPr>
      </w:pPr>
      <w:r w:rsidRPr="007D4162">
        <w:rPr>
          <w:rFonts w:ascii="標楷體" w:eastAsia="標楷體" w:hAnsi="標楷體" w:hint="eastAsia"/>
          <w:sz w:val="28"/>
        </w:rPr>
        <w:t>針對本案履約標的，於維護期內，</w:t>
      </w:r>
      <w:r w:rsidR="00576BE7">
        <w:rPr>
          <w:rFonts w:ascii="標楷體" w:eastAsia="標楷體" w:hAnsi="標楷體" w:hint="eastAsia"/>
          <w:sz w:val="28"/>
        </w:rPr>
        <w:t>得標</w:t>
      </w:r>
      <w:r w:rsidRPr="007D4162">
        <w:rPr>
          <w:rFonts w:ascii="標楷體" w:eastAsia="標楷體" w:hAnsi="標楷體" w:hint="eastAsia"/>
          <w:sz w:val="28"/>
        </w:rPr>
        <w:t>廠商每年應配合本府辦理緊急應變演練一次，本府將於辦理前通知廠商演練時間，請廠商派員進行災害復原演練並於演練完成後交付演練報告。</w:t>
      </w:r>
    </w:p>
    <w:p w14:paraId="4904F0E9" w14:textId="155B380C" w:rsidR="00FE5EDB" w:rsidRPr="007D4162" w:rsidRDefault="00FE5EDB"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除敘明正當理由並經本府核可外，</w:t>
      </w:r>
      <w:r w:rsidR="00576BE7">
        <w:rPr>
          <w:rFonts w:ascii="標楷體" w:eastAsia="標楷體" w:hAnsi="標楷體" w:hint="eastAsia"/>
          <w:sz w:val="28"/>
        </w:rPr>
        <w:t>得標</w:t>
      </w:r>
      <w:r w:rsidRPr="007D4162">
        <w:rPr>
          <w:rFonts w:ascii="標楷體" w:eastAsia="標楷體" w:hAnsi="標楷體" w:hint="eastAsia"/>
          <w:sz w:val="28"/>
        </w:rPr>
        <w:t>廠商不得使用本府或中央主管機關核定之危害國家資通安全產品</w:t>
      </w:r>
      <w:r w:rsidR="00623282" w:rsidRPr="007D4162">
        <w:rPr>
          <w:rFonts w:ascii="標楷體" w:eastAsia="標楷體" w:hAnsi="標楷體" w:hint="eastAsia"/>
          <w:sz w:val="28"/>
        </w:rPr>
        <w:t>及大陸產品</w:t>
      </w:r>
      <w:r w:rsidRPr="007D4162">
        <w:rPr>
          <w:rFonts w:ascii="標楷體" w:eastAsia="標楷體" w:hAnsi="標楷體" w:hint="eastAsia"/>
          <w:sz w:val="28"/>
        </w:rPr>
        <w:t>。</w:t>
      </w:r>
    </w:p>
    <w:p w14:paraId="5D9AFD79" w14:textId="77777777" w:rsidR="00FE5EDB" w:rsidRPr="007D4162" w:rsidRDefault="00FC0531"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弱點掃描服務</w:t>
      </w:r>
    </w:p>
    <w:p w14:paraId="50A09382" w14:textId="34748D15" w:rsidR="00526BDD" w:rsidRPr="008D2BAA" w:rsidRDefault="00FC0531" w:rsidP="00406EC0">
      <w:pPr>
        <w:pStyle w:val="a3"/>
        <w:numPr>
          <w:ilvl w:val="3"/>
          <w:numId w:val="2"/>
        </w:numPr>
        <w:ind w:leftChars="0"/>
        <w:jc w:val="both"/>
        <w:rPr>
          <w:rFonts w:ascii="標楷體" w:eastAsia="標楷體" w:hAnsi="標楷體"/>
          <w:sz w:val="28"/>
        </w:rPr>
      </w:pPr>
      <w:r w:rsidRPr="007D4162">
        <w:rPr>
          <w:rFonts w:ascii="標楷體" w:eastAsia="標楷體" w:hAnsi="標楷體" w:hint="eastAsia"/>
          <w:sz w:val="28"/>
        </w:rPr>
        <w:t>於</w:t>
      </w:r>
      <w:r w:rsidRPr="007D4162">
        <w:rPr>
          <w:rFonts w:ascii="標楷體" w:eastAsia="標楷體" w:hAnsi="標楷體" w:cs="標楷體" w:hint="eastAsia"/>
          <w:sz w:val="28"/>
          <w:szCs w:val="28"/>
          <w:lang w:eastAsia="zh-HK"/>
        </w:rPr>
        <w:t>維護</w:t>
      </w:r>
      <w:r w:rsidRPr="007D4162">
        <w:rPr>
          <w:rFonts w:ascii="標楷體" w:eastAsia="標楷體" w:hAnsi="標楷體" w:cs="標楷體" w:hint="eastAsia"/>
          <w:sz w:val="28"/>
          <w:szCs w:val="28"/>
        </w:rPr>
        <w:t>期內廠商每年應</w:t>
      </w:r>
      <w:r w:rsidR="00406EC0">
        <w:rPr>
          <w:rFonts w:ascii="標楷體" w:eastAsia="標楷體" w:hAnsi="標楷體" w:cs="標楷體" w:hint="eastAsia"/>
          <w:sz w:val="28"/>
          <w:szCs w:val="28"/>
        </w:rPr>
        <w:t>執行</w:t>
      </w:r>
      <w:r w:rsidRPr="007D4162">
        <w:rPr>
          <w:rFonts w:ascii="標楷體" w:eastAsia="標楷體" w:hAnsi="標楷體" w:cs="標楷體" w:hint="eastAsia"/>
          <w:sz w:val="28"/>
          <w:szCs w:val="28"/>
        </w:rPr>
        <w:t>弱點掃描檢測</w:t>
      </w:r>
      <w:r w:rsidR="00526BDD">
        <w:rPr>
          <w:rFonts w:ascii="標楷體" w:eastAsia="標楷體" w:hAnsi="標楷體" w:cs="標楷體" w:hint="eastAsia"/>
          <w:sz w:val="28"/>
          <w:szCs w:val="28"/>
        </w:rPr>
        <w:t>。</w:t>
      </w:r>
    </w:p>
    <w:p w14:paraId="1DFAFB34" w14:textId="263601F7" w:rsidR="00FC0531" w:rsidRPr="002C5BAD" w:rsidRDefault="00FC0531" w:rsidP="002C5BAD">
      <w:pPr>
        <w:pStyle w:val="a3"/>
        <w:numPr>
          <w:ilvl w:val="4"/>
          <w:numId w:val="2"/>
        </w:numPr>
        <w:ind w:leftChars="0"/>
        <w:jc w:val="both"/>
        <w:rPr>
          <w:rFonts w:ascii="標楷體" w:eastAsia="標楷體" w:hAnsi="標楷體"/>
          <w:sz w:val="28"/>
        </w:rPr>
      </w:pPr>
      <w:r w:rsidRPr="007D4162">
        <w:rPr>
          <w:rFonts w:ascii="標楷體" w:eastAsia="標楷體" w:hAnsi="標楷體" w:cs="標楷體" w:hint="eastAsia"/>
          <w:sz w:val="28"/>
          <w:szCs w:val="28"/>
        </w:rPr>
        <w:t>對本案範圍內系統軟體</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包含作業系統</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進行弱點掃描服務，</w:t>
      </w:r>
      <w:r w:rsidR="00406EC0">
        <w:rPr>
          <w:rFonts w:ascii="標楷體" w:eastAsia="標楷體" w:hAnsi="標楷體" w:cs="標楷體" w:hint="eastAsia"/>
          <w:sz w:val="28"/>
          <w:szCs w:val="28"/>
        </w:rPr>
        <w:t>於服務完成後</w:t>
      </w:r>
      <w:r w:rsidRPr="007D4162">
        <w:rPr>
          <w:rFonts w:ascii="標楷體" w:eastAsia="標楷體" w:hAnsi="標楷體" w:cs="標楷體" w:hint="eastAsia"/>
          <w:sz w:val="28"/>
          <w:szCs w:val="28"/>
        </w:rPr>
        <w:t>提供結果報告、建議解決方案，並針對</w:t>
      </w:r>
      <w:r w:rsidR="00406EC0">
        <w:rPr>
          <w:rFonts w:ascii="標楷體" w:eastAsia="標楷體" w:hAnsi="標楷體" w:cs="標楷體" w:hint="eastAsia"/>
          <w:sz w:val="28"/>
          <w:szCs w:val="28"/>
        </w:rPr>
        <w:t>中風險(含)以上</w:t>
      </w:r>
      <w:r w:rsidR="005759D3">
        <w:rPr>
          <w:rFonts w:ascii="標楷體" w:eastAsia="標楷體" w:hAnsi="標楷體" w:cs="標楷體" w:hint="eastAsia"/>
          <w:sz w:val="28"/>
          <w:szCs w:val="28"/>
        </w:rPr>
        <w:t>之弱點</w:t>
      </w:r>
      <w:r w:rsidRPr="002C5BAD">
        <w:rPr>
          <w:rFonts w:ascii="標楷體" w:eastAsia="標楷體" w:hAnsi="標楷體" w:cs="標楷體" w:hint="eastAsia"/>
          <w:sz w:val="28"/>
          <w:szCs w:val="28"/>
        </w:rPr>
        <w:t>進行相關評估與修補</w:t>
      </w:r>
      <w:r w:rsidR="00526BDD" w:rsidRPr="002C5BAD">
        <w:rPr>
          <w:rFonts w:ascii="標楷體" w:eastAsia="標楷體" w:hAnsi="標楷體" w:cs="標楷體" w:hint="eastAsia"/>
          <w:sz w:val="28"/>
          <w:szCs w:val="28"/>
        </w:rPr>
        <w:t>。</w:t>
      </w:r>
    </w:p>
    <w:p w14:paraId="4083B11D" w14:textId="77777777" w:rsidR="00FC0531" w:rsidRPr="007D4162" w:rsidRDefault="00FC0531" w:rsidP="002C5BAD">
      <w:pPr>
        <w:pStyle w:val="a3"/>
        <w:numPr>
          <w:ilvl w:val="4"/>
          <w:numId w:val="2"/>
        </w:numPr>
        <w:ind w:leftChars="0"/>
        <w:jc w:val="both"/>
        <w:rPr>
          <w:rFonts w:ascii="標楷體" w:eastAsia="標楷體" w:hAnsi="標楷體"/>
          <w:sz w:val="28"/>
        </w:rPr>
      </w:pPr>
      <w:r w:rsidRPr="007D4162">
        <w:rPr>
          <w:rFonts w:ascii="標楷體" w:eastAsia="標楷體" w:hAnsi="標楷體" w:cs="標楷體" w:hint="eastAsia"/>
          <w:sz w:val="28"/>
          <w:szCs w:val="28"/>
        </w:rPr>
        <w:lastRenderedPageBreak/>
        <w:t>弱點掃描所需硬體或軟體由得標廠商提供。弱點掃描偵測項目至少範圍包括作業系統、</w:t>
      </w:r>
      <w:r w:rsidRPr="007D4162">
        <w:rPr>
          <w:rFonts w:ascii="標楷體" w:eastAsia="標楷體" w:hAnsi="標楷體" w:cs="標楷體"/>
          <w:sz w:val="28"/>
          <w:szCs w:val="28"/>
        </w:rPr>
        <w:t>Web</w:t>
      </w:r>
      <w:r w:rsidRPr="007D4162">
        <w:rPr>
          <w:rFonts w:ascii="標楷體" w:eastAsia="標楷體" w:hAnsi="標楷體" w:cs="標楷體" w:hint="eastAsia"/>
          <w:sz w:val="28"/>
          <w:szCs w:val="28"/>
        </w:rPr>
        <w:t>伺服器、後門程式、</w:t>
      </w:r>
      <w:r w:rsidRPr="007D4162">
        <w:rPr>
          <w:rFonts w:ascii="標楷體" w:eastAsia="標楷體" w:hAnsi="標楷體" w:cs="標楷體"/>
          <w:sz w:val="28"/>
          <w:szCs w:val="28"/>
        </w:rPr>
        <w:t>SQL Injection</w:t>
      </w:r>
      <w:r w:rsidRPr="007D4162">
        <w:rPr>
          <w:rFonts w:ascii="標楷體" w:eastAsia="標楷體" w:hAnsi="標楷體" w:cs="標楷體" w:hint="eastAsia"/>
          <w:sz w:val="28"/>
          <w:szCs w:val="28"/>
        </w:rPr>
        <w:t>資料庫查詢弱點、網頁程式碼暴露弱點、</w:t>
      </w:r>
      <w:r w:rsidRPr="007D4162">
        <w:rPr>
          <w:rFonts w:ascii="標楷體" w:eastAsia="標楷體" w:hAnsi="標楷體" w:cs="標楷體"/>
          <w:sz w:val="28"/>
          <w:szCs w:val="28"/>
        </w:rPr>
        <w:t>Hidden/Left-Behind Files</w:t>
      </w:r>
      <w:r w:rsidRPr="007D4162">
        <w:rPr>
          <w:rFonts w:ascii="標楷體" w:eastAsia="標楷體" w:hAnsi="標楷體" w:cs="標楷體" w:hint="eastAsia"/>
          <w:sz w:val="28"/>
          <w:szCs w:val="28"/>
        </w:rPr>
        <w:t>網頁目錄隱藏</w:t>
      </w:r>
      <w:proofErr w:type="gramStart"/>
      <w:r w:rsidRPr="007D4162">
        <w:rPr>
          <w:rFonts w:ascii="標楷體" w:eastAsia="標楷體" w:hAnsi="標楷體" w:cs="標楷體" w:hint="eastAsia"/>
          <w:sz w:val="28"/>
          <w:szCs w:val="28"/>
        </w:rPr>
        <w:t>檔</w:t>
      </w:r>
      <w:proofErr w:type="gramEnd"/>
      <w:r w:rsidRPr="007D4162">
        <w:rPr>
          <w:rFonts w:ascii="標楷體" w:eastAsia="標楷體" w:hAnsi="標楷體" w:cs="標楷體" w:hint="eastAsia"/>
          <w:sz w:val="28"/>
          <w:szCs w:val="28"/>
        </w:rPr>
        <w:t>以及網站伺服器平台與版本、</w:t>
      </w:r>
      <w:r w:rsidRPr="007D4162">
        <w:rPr>
          <w:rFonts w:ascii="標楷體" w:eastAsia="標楷體" w:hAnsi="標楷體" w:cs="標楷體"/>
          <w:sz w:val="28"/>
          <w:szCs w:val="28"/>
        </w:rPr>
        <w:t>SSL</w:t>
      </w:r>
      <w:r w:rsidRPr="007D4162">
        <w:rPr>
          <w:rFonts w:ascii="標楷體" w:eastAsia="標楷體" w:hAnsi="標楷體" w:cs="標楷體" w:hint="eastAsia"/>
          <w:sz w:val="28"/>
          <w:szCs w:val="28"/>
        </w:rPr>
        <w:t>版本等。</w:t>
      </w:r>
    </w:p>
    <w:p w14:paraId="172E7A5B" w14:textId="3FF30873" w:rsidR="00FC0531" w:rsidRPr="007D4162" w:rsidRDefault="00576BE7" w:rsidP="002C5BAD">
      <w:pPr>
        <w:pStyle w:val="a3"/>
        <w:numPr>
          <w:ilvl w:val="4"/>
          <w:numId w:val="2"/>
        </w:numPr>
        <w:ind w:leftChars="0"/>
        <w:jc w:val="both"/>
        <w:rPr>
          <w:rFonts w:ascii="標楷體" w:eastAsia="標楷體" w:hAnsi="標楷體"/>
          <w:sz w:val="28"/>
        </w:rPr>
      </w:pPr>
      <w:r>
        <w:rPr>
          <w:rFonts w:ascii="標楷體" w:eastAsia="標楷體" w:hAnsi="標楷體" w:hint="eastAsia"/>
          <w:sz w:val="28"/>
        </w:rPr>
        <w:t>得標</w:t>
      </w:r>
      <w:r w:rsidR="00FC0531" w:rsidRPr="007D4162">
        <w:rPr>
          <w:rFonts w:ascii="標楷體" w:eastAsia="標楷體" w:hAnsi="標楷體" w:cs="標楷體" w:hint="eastAsia"/>
          <w:sz w:val="28"/>
          <w:szCs w:val="28"/>
        </w:rPr>
        <w:t>廠商於弱點掃描服務辦理完畢後</w:t>
      </w:r>
      <w:r w:rsidR="00FC0531" w:rsidRPr="007D4162">
        <w:rPr>
          <w:rFonts w:ascii="標楷體" w:eastAsia="標楷體" w:hAnsi="標楷體" w:cs="標楷體"/>
          <w:sz w:val="28"/>
          <w:szCs w:val="28"/>
        </w:rPr>
        <w:t>14</w:t>
      </w:r>
      <w:r w:rsidR="00FC0531" w:rsidRPr="007D4162">
        <w:rPr>
          <w:rFonts w:ascii="標楷體" w:eastAsia="標楷體" w:hAnsi="標楷體" w:cs="標楷體" w:hint="eastAsia"/>
          <w:sz w:val="28"/>
          <w:szCs w:val="28"/>
        </w:rPr>
        <w:t>個日曆天內提出書面報告，內容應包含修補前系統弱點及狀況，與修補後弱點掃描報告，供本府確認相關風險已完成改善及修補作業。</w:t>
      </w:r>
      <w:r w:rsidR="00FC0531" w:rsidRPr="007D4162">
        <w:rPr>
          <w:rFonts w:ascii="標楷體" w:eastAsia="標楷體" w:hAnsi="標楷體" w:cs="標楷體" w:hint="eastAsia"/>
          <w:sz w:val="28"/>
          <w:szCs w:val="28"/>
          <w:lang w:eastAsia="zh-HK"/>
        </w:rPr>
        <w:t>廠商修補</w:t>
      </w:r>
      <w:r w:rsidR="00FC0531" w:rsidRPr="007D4162">
        <w:rPr>
          <w:rFonts w:ascii="標楷體" w:eastAsia="標楷體" w:hAnsi="標楷體" w:cs="標楷體" w:hint="eastAsia"/>
          <w:sz w:val="28"/>
          <w:szCs w:val="28"/>
        </w:rPr>
        <w:t>前述</w:t>
      </w:r>
      <w:r w:rsidR="00FC0531" w:rsidRPr="007D4162">
        <w:rPr>
          <w:rFonts w:ascii="標楷體" w:eastAsia="標楷體" w:hAnsi="標楷體" w:cs="標楷體" w:hint="eastAsia"/>
          <w:sz w:val="28"/>
          <w:szCs w:val="28"/>
          <w:lang w:eastAsia="zh-HK"/>
        </w:rPr>
        <w:t>弱點及風險</w:t>
      </w:r>
      <w:r w:rsidR="00A47963" w:rsidRPr="007D4162">
        <w:rPr>
          <w:rFonts w:ascii="標楷體" w:eastAsia="標楷體" w:hAnsi="標楷體" w:cs="標楷體" w:hint="eastAsia"/>
          <w:sz w:val="28"/>
          <w:szCs w:val="28"/>
        </w:rPr>
        <w:t>後，</w:t>
      </w:r>
      <w:r w:rsidR="00FC0531" w:rsidRPr="007D4162">
        <w:rPr>
          <w:rFonts w:ascii="標楷體" w:eastAsia="標楷體" w:hAnsi="標楷體" w:cs="標楷體" w:hint="eastAsia"/>
          <w:sz w:val="28"/>
          <w:szCs w:val="28"/>
        </w:rPr>
        <w:t>應</w:t>
      </w:r>
      <w:r w:rsidR="00FC0531" w:rsidRPr="007D4162">
        <w:rPr>
          <w:rFonts w:ascii="標楷體" w:eastAsia="標楷體" w:hAnsi="標楷體" w:cs="標楷體" w:hint="eastAsia"/>
          <w:sz w:val="28"/>
          <w:szCs w:val="28"/>
          <w:lang w:eastAsia="zh-HK"/>
        </w:rPr>
        <w:t>自行</w:t>
      </w:r>
      <w:proofErr w:type="gramStart"/>
      <w:r w:rsidR="00FC0531" w:rsidRPr="007D4162">
        <w:rPr>
          <w:rFonts w:ascii="標楷體" w:eastAsia="標楷體" w:hAnsi="標楷體" w:cs="標楷體" w:hint="eastAsia"/>
          <w:sz w:val="28"/>
          <w:szCs w:val="28"/>
          <w:lang w:eastAsia="zh-HK"/>
        </w:rPr>
        <w:t>複</w:t>
      </w:r>
      <w:proofErr w:type="gramEnd"/>
      <w:r w:rsidR="00FC0531" w:rsidRPr="007D4162">
        <w:rPr>
          <w:rFonts w:ascii="標楷體" w:eastAsia="標楷體" w:hAnsi="標楷體" w:cs="標楷體" w:hint="eastAsia"/>
          <w:sz w:val="28"/>
          <w:szCs w:val="28"/>
          <w:lang w:eastAsia="zh-HK"/>
        </w:rPr>
        <w:t>測</w:t>
      </w:r>
      <w:r w:rsidR="00FC0531" w:rsidRPr="007D4162">
        <w:rPr>
          <w:rFonts w:ascii="標楷體" w:eastAsia="標楷體" w:hAnsi="標楷體" w:cs="標楷體" w:hint="eastAsia"/>
          <w:sz w:val="28"/>
          <w:szCs w:val="28"/>
        </w:rPr>
        <w:t>，以確認相關風險已完成改善及修補作業</w:t>
      </w:r>
      <w:r w:rsidR="00FC0531" w:rsidRPr="007D4162">
        <w:rPr>
          <w:rFonts w:ascii="標楷體" w:eastAsia="標楷體" w:hAnsi="標楷體" w:cs="標楷體" w:hint="eastAsia"/>
          <w:sz w:val="28"/>
          <w:szCs w:val="28"/>
          <w:lang w:eastAsia="zh-HK"/>
        </w:rPr>
        <w:t>。</w:t>
      </w:r>
      <w:proofErr w:type="gramStart"/>
      <w:r w:rsidR="00FC0531" w:rsidRPr="007D4162">
        <w:rPr>
          <w:rFonts w:ascii="標楷體" w:eastAsia="標楷體" w:hAnsi="標楷體" w:cs="標楷體" w:hint="eastAsia"/>
          <w:sz w:val="28"/>
          <w:szCs w:val="28"/>
          <w:lang w:eastAsia="zh-HK"/>
        </w:rPr>
        <w:t>複測未</w:t>
      </w:r>
      <w:proofErr w:type="gramEnd"/>
      <w:r w:rsidR="00FC0531" w:rsidRPr="007D4162">
        <w:rPr>
          <w:rFonts w:ascii="標楷體" w:eastAsia="標楷體" w:hAnsi="標楷體" w:cs="標楷體" w:hint="eastAsia"/>
          <w:sz w:val="28"/>
          <w:szCs w:val="28"/>
          <w:lang w:eastAsia="zh-HK"/>
        </w:rPr>
        <w:t>通過者，由雙方協調訂定修補完成日期</w:t>
      </w:r>
      <w:r w:rsidR="00FC0531" w:rsidRPr="007D4162">
        <w:rPr>
          <w:rFonts w:ascii="標楷體" w:eastAsia="標楷體" w:hAnsi="標楷體" w:cs="標楷體" w:hint="eastAsia"/>
          <w:sz w:val="28"/>
          <w:szCs w:val="28"/>
        </w:rPr>
        <w:t>，</w:t>
      </w:r>
      <w:r w:rsidR="00FC0531" w:rsidRPr="007D4162">
        <w:rPr>
          <w:rFonts w:ascii="標楷體" w:eastAsia="標楷體" w:hAnsi="標楷體" w:cs="標楷體" w:hint="eastAsia"/>
          <w:sz w:val="28"/>
          <w:szCs w:val="28"/>
          <w:lang w:eastAsia="zh-HK"/>
        </w:rPr>
        <w:t>以</w:t>
      </w:r>
      <w:r w:rsidR="00FC0531" w:rsidRPr="007D4162">
        <w:rPr>
          <w:rFonts w:ascii="標楷體" w:eastAsia="標楷體" w:hAnsi="標楷體" w:cs="標楷體" w:hint="eastAsia"/>
          <w:sz w:val="28"/>
          <w:szCs w:val="28"/>
        </w:rPr>
        <w:t>確認相關風險已完成改善及修補作業。</w:t>
      </w:r>
    </w:p>
    <w:p w14:paraId="6D18C036" w14:textId="3A0DB5E6" w:rsidR="00E8702D" w:rsidRPr="007D4162" w:rsidRDefault="00FC0531"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本府每年亦會自行辦理弱點掃描作業，請</w:t>
      </w:r>
      <w:r w:rsidR="00576BE7">
        <w:rPr>
          <w:rFonts w:ascii="標楷體" w:eastAsia="標楷體" w:hAnsi="標楷體" w:hint="eastAsia"/>
          <w:sz w:val="28"/>
        </w:rPr>
        <w:t>得標</w:t>
      </w:r>
      <w:r w:rsidRPr="007D4162">
        <w:rPr>
          <w:rFonts w:ascii="標楷體" w:eastAsia="標楷體" w:hAnsi="標楷體" w:cs="標楷體" w:hint="eastAsia"/>
          <w:sz w:val="28"/>
          <w:szCs w:val="28"/>
        </w:rPr>
        <w:t>廠商經本府通知後</w:t>
      </w:r>
      <w:r w:rsidRPr="007D4162">
        <w:rPr>
          <w:rFonts w:ascii="標楷體" w:eastAsia="標楷體" w:hAnsi="標楷體" w:cs="標楷體"/>
          <w:sz w:val="28"/>
          <w:szCs w:val="28"/>
        </w:rPr>
        <w:t>30</w:t>
      </w:r>
      <w:r w:rsidRPr="007D4162">
        <w:rPr>
          <w:rFonts w:ascii="標楷體" w:eastAsia="標楷體" w:hAnsi="標楷體" w:cs="標楷體" w:hint="eastAsia"/>
          <w:sz w:val="28"/>
          <w:szCs w:val="28"/>
        </w:rPr>
        <w:t>個日曆天內配合</w:t>
      </w:r>
      <w:r w:rsidR="00526BDD" w:rsidRPr="007D4162">
        <w:rPr>
          <w:rFonts w:ascii="標楷體" w:eastAsia="標楷體" w:hAnsi="標楷體" w:cs="標楷體" w:hint="eastAsia"/>
          <w:sz w:val="28"/>
          <w:szCs w:val="28"/>
        </w:rPr>
        <w:t>針對</w:t>
      </w:r>
      <w:r w:rsidR="00526BDD">
        <w:rPr>
          <w:rFonts w:ascii="標楷體" w:eastAsia="標楷體" w:hAnsi="標楷體" w:cs="標楷體" w:hint="eastAsia"/>
          <w:sz w:val="28"/>
          <w:szCs w:val="28"/>
        </w:rPr>
        <w:t>中風險(含)以上</w:t>
      </w:r>
      <w:r w:rsidR="005759D3">
        <w:rPr>
          <w:rFonts w:ascii="標楷體" w:eastAsia="標楷體" w:hAnsi="標楷體" w:cs="標楷體" w:hint="eastAsia"/>
          <w:sz w:val="28"/>
          <w:szCs w:val="28"/>
        </w:rPr>
        <w:t>之弱點</w:t>
      </w:r>
      <w:r w:rsidRPr="007D4162">
        <w:rPr>
          <w:rFonts w:ascii="標楷體" w:eastAsia="標楷體" w:hAnsi="標楷體" w:cs="標楷體" w:hint="eastAsia"/>
          <w:sz w:val="28"/>
          <w:szCs w:val="28"/>
        </w:rPr>
        <w:t>完成相關修補作業。</w:t>
      </w:r>
      <w:r w:rsidR="00576BE7">
        <w:rPr>
          <w:rFonts w:ascii="標楷體" w:eastAsia="標楷體" w:hAnsi="標楷體" w:hint="eastAsia"/>
          <w:sz w:val="28"/>
        </w:rPr>
        <w:t>得標</w:t>
      </w:r>
      <w:r w:rsidRPr="007D4162">
        <w:rPr>
          <w:rFonts w:ascii="標楷體" w:eastAsia="標楷體" w:hAnsi="標楷體" w:cs="標楷體" w:hint="eastAsia"/>
          <w:sz w:val="28"/>
          <w:szCs w:val="28"/>
          <w:lang w:eastAsia="zh-HK"/>
        </w:rPr>
        <w:t>廠商修補</w:t>
      </w:r>
      <w:r w:rsidRPr="007D4162">
        <w:rPr>
          <w:rFonts w:ascii="標楷體" w:eastAsia="標楷體" w:hAnsi="標楷體" w:cs="標楷體" w:hint="eastAsia"/>
          <w:sz w:val="28"/>
          <w:szCs w:val="28"/>
        </w:rPr>
        <w:t>前述</w:t>
      </w:r>
      <w:r w:rsidRPr="007D4162">
        <w:rPr>
          <w:rFonts w:ascii="標楷體" w:eastAsia="標楷體" w:hAnsi="標楷體" w:cs="標楷體" w:hint="eastAsia"/>
          <w:sz w:val="28"/>
          <w:szCs w:val="28"/>
          <w:lang w:eastAsia="zh-HK"/>
        </w:rPr>
        <w:t>弱點及風險</w:t>
      </w:r>
      <w:r w:rsidR="00A47963" w:rsidRPr="007D4162">
        <w:rPr>
          <w:rFonts w:ascii="標楷體" w:eastAsia="標楷體" w:hAnsi="標楷體" w:cs="標楷體" w:hint="eastAsia"/>
          <w:sz w:val="28"/>
          <w:szCs w:val="28"/>
        </w:rPr>
        <w:t>後，</w:t>
      </w:r>
      <w:r w:rsidRPr="007D4162">
        <w:rPr>
          <w:rFonts w:ascii="標楷體" w:eastAsia="標楷體" w:hAnsi="標楷體" w:cs="標楷體" w:hint="eastAsia"/>
          <w:sz w:val="28"/>
          <w:szCs w:val="28"/>
        </w:rPr>
        <w:t>應配合本府</w:t>
      </w:r>
      <w:proofErr w:type="gramStart"/>
      <w:r w:rsidRPr="007D4162">
        <w:rPr>
          <w:rFonts w:ascii="標楷體" w:eastAsia="標楷體" w:hAnsi="標楷體" w:cs="標楷體" w:hint="eastAsia"/>
          <w:sz w:val="28"/>
          <w:szCs w:val="28"/>
          <w:lang w:eastAsia="zh-HK"/>
        </w:rPr>
        <w:t>複</w:t>
      </w:r>
      <w:proofErr w:type="gramEnd"/>
      <w:r w:rsidRPr="007D4162">
        <w:rPr>
          <w:rFonts w:ascii="標楷體" w:eastAsia="標楷體" w:hAnsi="標楷體" w:cs="標楷體" w:hint="eastAsia"/>
          <w:sz w:val="28"/>
          <w:szCs w:val="28"/>
          <w:lang w:eastAsia="zh-HK"/>
        </w:rPr>
        <w:t>測</w:t>
      </w:r>
      <w:r w:rsidRPr="007D4162">
        <w:rPr>
          <w:rFonts w:ascii="標楷體" w:eastAsia="標楷體" w:hAnsi="標楷體" w:cs="標楷體" w:hint="eastAsia"/>
          <w:sz w:val="28"/>
          <w:szCs w:val="28"/>
        </w:rPr>
        <w:t>，以確認相關風險已完成改善及修補作業</w:t>
      </w:r>
      <w:r w:rsidRPr="007D4162">
        <w:rPr>
          <w:rFonts w:ascii="標楷體" w:eastAsia="標楷體" w:hAnsi="標楷體" w:cs="標楷體" w:hint="eastAsia"/>
          <w:sz w:val="28"/>
          <w:szCs w:val="28"/>
          <w:lang w:eastAsia="zh-HK"/>
        </w:rPr>
        <w:t>。</w:t>
      </w:r>
      <w:proofErr w:type="gramStart"/>
      <w:r w:rsidRPr="007D4162">
        <w:rPr>
          <w:rFonts w:ascii="標楷體" w:eastAsia="標楷體" w:hAnsi="標楷體" w:cs="標楷體" w:hint="eastAsia"/>
          <w:sz w:val="28"/>
          <w:szCs w:val="28"/>
          <w:lang w:eastAsia="zh-HK"/>
        </w:rPr>
        <w:t>複測未</w:t>
      </w:r>
      <w:proofErr w:type="gramEnd"/>
      <w:r w:rsidRPr="007D4162">
        <w:rPr>
          <w:rFonts w:ascii="標楷體" w:eastAsia="標楷體" w:hAnsi="標楷體" w:cs="標楷體" w:hint="eastAsia"/>
          <w:sz w:val="28"/>
          <w:szCs w:val="28"/>
          <w:lang w:eastAsia="zh-HK"/>
        </w:rPr>
        <w:t>通過者，由雙方協調訂定修補</w:t>
      </w:r>
      <w:r w:rsidRPr="007D4162">
        <w:rPr>
          <w:rFonts w:ascii="標楷體" w:eastAsia="標楷體" w:hAnsi="標楷體" w:cs="標楷體" w:hint="eastAsia"/>
          <w:sz w:val="28"/>
          <w:szCs w:val="28"/>
          <w:lang w:eastAsia="zh-HK"/>
        </w:rPr>
        <w:lastRenderedPageBreak/>
        <w:t>完成日期</w:t>
      </w:r>
      <w:r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lang w:eastAsia="zh-HK"/>
        </w:rPr>
        <w:t>以</w:t>
      </w:r>
      <w:r w:rsidRPr="007D4162">
        <w:rPr>
          <w:rFonts w:ascii="標楷體" w:eastAsia="標楷體" w:hAnsi="標楷體" w:cs="標楷體" w:hint="eastAsia"/>
          <w:sz w:val="28"/>
          <w:szCs w:val="28"/>
        </w:rPr>
        <w:t>確認相關風險已完成改善及修補作業。</w:t>
      </w:r>
    </w:p>
    <w:p w14:paraId="6992B892" w14:textId="77777777" w:rsidR="00E8702D" w:rsidRPr="007D4162" w:rsidRDefault="00E8702D"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配合</w:t>
      </w:r>
      <w:r w:rsidRPr="007D4162">
        <w:rPr>
          <w:rFonts w:ascii="標楷體" w:eastAsia="標楷體" w:hAnsi="標楷體" w:cs="標楷體" w:hint="eastAsia"/>
          <w:sz w:val="28"/>
          <w:szCs w:val="28"/>
        </w:rPr>
        <w:t>滲透測試</w:t>
      </w:r>
      <w:r w:rsidRPr="007D4162">
        <w:rPr>
          <w:rFonts w:ascii="標楷體" w:eastAsia="標楷體" w:hAnsi="標楷體" w:cs="標楷體" w:hint="eastAsia"/>
          <w:sz w:val="28"/>
          <w:szCs w:val="28"/>
          <w:lang w:eastAsia="zh-HK"/>
        </w:rPr>
        <w:t>修補</w:t>
      </w:r>
      <w:r w:rsidRPr="007D4162">
        <w:rPr>
          <w:rFonts w:ascii="標楷體" w:eastAsia="標楷體" w:hAnsi="標楷體" w:cs="標楷體" w:hint="eastAsia"/>
          <w:sz w:val="28"/>
          <w:szCs w:val="28"/>
        </w:rPr>
        <w:t>服務</w:t>
      </w:r>
    </w:p>
    <w:p w14:paraId="3CBFBB0A" w14:textId="77777777" w:rsidR="002E371C" w:rsidRPr="007D4162" w:rsidRDefault="002E371C"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本府於</w:t>
      </w:r>
      <w:r w:rsidRPr="007D4162">
        <w:rPr>
          <w:rFonts w:ascii="標楷體" w:eastAsia="標楷體" w:hAnsi="標楷體" w:cs="標楷體" w:hint="eastAsia"/>
          <w:sz w:val="28"/>
          <w:szCs w:val="28"/>
          <w:lang w:eastAsia="zh-HK"/>
        </w:rPr>
        <w:t>維護</w:t>
      </w:r>
      <w:r w:rsidRPr="007D4162">
        <w:rPr>
          <w:rFonts w:ascii="標楷體" w:eastAsia="標楷體" w:hAnsi="標楷體" w:cs="標楷體" w:hint="eastAsia"/>
          <w:sz w:val="28"/>
          <w:szCs w:val="28"/>
        </w:rPr>
        <w:t>期內辦理滲透測試，滲透測試項目涵蓋「資通安全管理法」子法「資通安全責任等級分級辦法」之「附件十資通系統防護基準」。</w:t>
      </w:r>
    </w:p>
    <w:p w14:paraId="22774E18" w14:textId="77777777" w:rsidR="002E371C" w:rsidRPr="007D4162" w:rsidRDefault="002E371C"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本府</w:t>
      </w:r>
      <w:r w:rsidRPr="007D4162">
        <w:rPr>
          <w:rFonts w:ascii="標楷體" w:eastAsia="標楷體" w:hAnsi="標楷體" w:cs="標楷體" w:hint="eastAsia"/>
          <w:sz w:val="28"/>
          <w:szCs w:val="28"/>
          <w:lang w:eastAsia="zh-HK"/>
        </w:rPr>
        <w:t>提出</w:t>
      </w:r>
      <w:r w:rsidRPr="007D4162">
        <w:rPr>
          <w:rFonts w:ascii="標楷體" w:eastAsia="標楷體" w:hAnsi="標楷體" w:cs="標楷體" w:hint="eastAsia"/>
          <w:sz w:val="28"/>
          <w:szCs w:val="28"/>
        </w:rPr>
        <w:t>滲透測試</w:t>
      </w:r>
      <w:r w:rsidRPr="007D4162">
        <w:rPr>
          <w:rFonts w:ascii="標楷體" w:eastAsia="標楷體" w:hAnsi="標楷體" w:cs="標楷體" w:hint="eastAsia"/>
          <w:sz w:val="28"/>
          <w:szCs w:val="28"/>
          <w:lang w:eastAsia="zh-HK"/>
        </w:rPr>
        <w:t>結果書面報告</w:t>
      </w:r>
      <w:r w:rsidRPr="007D4162">
        <w:rPr>
          <w:rFonts w:ascii="標楷體" w:eastAsia="標楷體" w:hAnsi="標楷體" w:cs="標楷體" w:hint="eastAsia"/>
          <w:sz w:val="28"/>
          <w:szCs w:val="28"/>
        </w:rPr>
        <w:t>後</w:t>
      </w:r>
      <w:r w:rsidRPr="007D4162">
        <w:rPr>
          <w:rFonts w:ascii="標楷體" w:eastAsia="標楷體" w:hAnsi="標楷體" w:cs="標楷體" w:hint="eastAsia"/>
          <w:sz w:val="28"/>
          <w:szCs w:val="28"/>
          <w:lang w:eastAsia="zh-HK"/>
        </w:rPr>
        <w:t>，</w:t>
      </w:r>
      <w:r w:rsidRPr="007D4162">
        <w:rPr>
          <w:rFonts w:ascii="標楷體" w:eastAsia="標楷體" w:hAnsi="標楷體" w:cs="標楷體" w:hint="eastAsia"/>
          <w:sz w:val="28"/>
          <w:szCs w:val="28"/>
        </w:rPr>
        <w:t>廠商</w:t>
      </w:r>
      <w:r w:rsidRPr="007D4162">
        <w:rPr>
          <w:rFonts w:ascii="標楷體" w:eastAsia="標楷體" w:hAnsi="標楷體" w:cs="標楷體" w:hint="eastAsia"/>
          <w:sz w:val="28"/>
          <w:szCs w:val="28"/>
          <w:lang w:eastAsia="zh-HK"/>
        </w:rPr>
        <w:t>需於</w:t>
      </w:r>
      <w:r w:rsidRPr="007D4162">
        <w:rPr>
          <w:rFonts w:ascii="標楷體" w:eastAsia="標楷體" w:hAnsi="標楷體" w:cs="標楷體"/>
          <w:sz w:val="28"/>
          <w:szCs w:val="28"/>
        </w:rPr>
        <w:t>14</w:t>
      </w:r>
      <w:r w:rsidRPr="007D4162">
        <w:rPr>
          <w:rFonts w:ascii="標楷體" w:eastAsia="標楷體" w:hAnsi="標楷體" w:cs="標楷體" w:hint="eastAsia"/>
          <w:sz w:val="28"/>
          <w:szCs w:val="28"/>
        </w:rPr>
        <w:t>個日曆天內</w:t>
      </w:r>
      <w:r w:rsidRPr="007D4162">
        <w:rPr>
          <w:rFonts w:ascii="標楷體" w:eastAsia="標楷體" w:hAnsi="標楷體" w:cs="標楷體" w:hint="eastAsia"/>
          <w:sz w:val="28"/>
          <w:szCs w:val="28"/>
          <w:lang w:eastAsia="zh-HK"/>
        </w:rPr>
        <w:t>配合完成相關修補作業</w:t>
      </w:r>
      <w:r w:rsidRPr="007D4162">
        <w:rPr>
          <w:rFonts w:ascii="標楷體" w:eastAsia="標楷體" w:hAnsi="標楷體" w:cs="標楷體" w:hint="eastAsia"/>
          <w:sz w:val="28"/>
          <w:szCs w:val="28"/>
        </w:rPr>
        <w:t>。</w:t>
      </w:r>
    </w:p>
    <w:p w14:paraId="55FBB1EE" w14:textId="2F02742F" w:rsidR="002E371C" w:rsidRPr="007D4162" w:rsidRDefault="002E371C"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廠商</w:t>
      </w:r>
      <w:r w:rsidR="005759D3">
        <w:rPr>
          <w:rFonts w:ascii="標楷體" w:eastAsia="標楷體" w:hAnsi="標楷體" w:cs="標楷體" w:hint="eastAsia"/>
          <w:sz w:val="28"/>
          <w:szCs w:val="28"/>
        </w:rPr>
        <w:t>應</w:t>
      </w:r>
      <w:r w:rsidRPr="007D4162">
        <w:rPr>
          <w:rFonts w:ascii="標楷體" w:eastAsia="標楷體" w:hAnsi="標楷體" w:cs="標楷體" w:hint="eastAsia"/>
          <w:sz w:val="28"/>
          <w:szCs w:val="28"/>
          <w:lang w:eastAsia="zh-HK"/>
        </w:rPr>
        <w:t>修補</w:t>
      </w:r>
      <w:r w:rsidR="005759D3" w:rsidRPr="007D4162">
        <w:rPr>
          <w:rFonts w:ascii="標楷體" w:eastAsia="標楷體" w:hAnsi="標楷體" w:cs="標楷體" w:hint="eastAsia"/>
          <w:sz w:val="28"/>
          <w:szCs w:val="28"/>
        </w:rPr>
        <w:t>針對</w:t>
      </w:r>
      <w:r w:rsidR="005759D3">
        <w:rPr>
          <w:rFonts w:ascii="標楷體" w:eastAsia="標楷體" w:hAnsi="標楷體" w:cs="標楷體" w:hint="eastAsia"/>
          <w:sz w:val="28"/>
          <w:szCs w:val="28"/>
        </w:rPr>
        <w:t>中風險(含)以上之弱點，修補完成</w:t>
      </w:r>
      <w:r w:rsidR="00A47963" w:rsidRPr="007D4162">
        <w:rPr>
          <w:rFonts w:ascii="標楷體" w:eastAsia="標楷體" w:hAnsi="標楷體" w:cs="標楷體" w:hint="eastAsia"/>
          <w:sz w:val="28"/>
          <w:szCs w:val="28"/>
        </w:rPr>
        <w:t>後</w:t>
      </w:r>
      <w:r w:rsidRPr="007D4162">
        <w:rPr>
          <w:rFonts w:ascii="標楷體" w:eastAsia="標楷體" w:hAnsi="標楷體" w:cs="標楷體" w:hint="eastAsia"/>
          <w:sz w:val="28"/>
          <w:szCs w:val="28"/>
        </w:rPr>
        <w:t>應配合本府</w:t>
      </w:r>
      <w:proofErr w:type="gramStart"/>
      <w:r w:rsidRPr="007D4162">
        <w:rPr>
          <w:rFonts w:ascii="標楷體" w:eastAsia="標楷體" w:hAnsi="標楷體" w:cs="標楷體" w:hint="eastAsia"/>
          <w:sz w:val="28"/>
          <w:szCs w:val="28"/>
          <w:lang w:eastAsia="zh-HK"/>
        </w:rPr>
        <w:t>複</w:t>
      </w:r>
      <w:proofErr w:type="gramEnd"/>
      <w:r w:rsidRPr="007D4162">
        <w:rPr>
          <w:rFonts w:ascii="標楷體" w:eastAsia="標楷體" w:hAnsi="標楷體" w:cs="標楷體" w:hint="eastAsia"/>
          <w:sz w:val="28"/>
          <w:szCs w:val="28"/>
          <w:lang w:eastAsia="zh-HK"/>
        </w:rPr>
        <w:t>測</w:t>
      </w:r>
      <w:r w:rsidRPr="007D4162">
        <w:rPr>
          <w:rFonts w:ascii="標楷體" w:eastAsia="標楷體" w:hAnsi="標楷體" w:cs="標楷體" w:hint="eastAsia"/>
          <w:sz w:val="28"/>
          <w:szCs w:val="28"/>
        </w:rPr>
        <w:t>，以確認相關風險已完成改善及修補作業</w:t>
      </w:r>
      <w:r w:rsidRPr="007D4162">
        <w:rPr>
          <w:rFonts w:ascii="標楷體" w:eastAsia="標楷體" w:hAnsi="標楷體" w:cs="標楷體" w:hint="eastAsia"/>
          <w:sz w:val="28"/>
          <w:szCs w:val="28"/>
          <w:lang w:eastAsia="zh-HK"/>
        </w:rPr>
        <w:t>。</w:t>
      </w:r>
      <w:proofErr w:type="gramStart"/>
      <w:r w:rsidRPr="007D4162">
        <w:rPr>
          <w:rFonts w:ascii="標楷體" w:eastAsia="標楷體" w:hAnsi="標楷體" w:cs="標楷體" w:hint="eastAsia"/>
          <w:sz w:val="28"/>
          <w:szCs w:val="28"/>
          <w:lang w:eastAsia="zh-HK"/>
        </w:rPr>
        <w:t>複測未</w:t>
      </w:r>
      <w:proofErr w:type="gramEnd"/>
      <w:r w:rsidRPr="007D4162">
        <w:rPr>
          <w:rFonts w:ascii="標楷體" w:eastAsia="標楷體" w:hAnsi="標楷體" w:cs="標楷體" w:hint="eastAsia"/>
          <w:sz w:val="28"/>
          <w:szCs w:val="28"/>
          <w:lang w:eastAsia="zh-HK"/>
        </w:rPr>
        <w:t>通過者，由雙方協調訂定修補完成日期</w:t>
      </w:r>
      <w:r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lang w:eastAsia="zh-HK"/>
        </w:rPr>
        <w:t>以</w:t>
      </w:r>
      <w:r w:rsidRPr="007D4162">
        <w:rPr>
          <w:rFonts w:ascii="標楷體" w:eastAsia="標楷體" w:hAnsi="標楷體" w:cs="標楷體" w:hint="eastAsia"/>
          <w:sz w:val="28"/>
          <w:szCs w:val="28"/>
        </w:rPr>
        <w:t>確認相關風險已完成改善及修補作業。</w:t>
      </w:r>
    </w:p>
    <w:p w14:paraId="33E5CEAE" w14:textId="166B876B" w:rsidR="0092195D" w:rsidRPr="007D4162" w:rsidRDefault="00576BE7" w:rsidP="00654B9F">
      <w:pPr>
        <w:pStyle w:val="a3"/>
        <w:numPr>
          <w:ilvl w:val="2"/>
          <w:numId w:val="2"/>
        </w:numPr>
        <w:ind w:leftChars="0"/>
        <w:jc w:val="both"/>
        <w:rPr>
          <w:rFonts w:ascii="標楷體" w:eastAsia="標楷體" w:hAnsi="標楷體"/>
          <w:sz w:val="28"/>
        </w:rPr>
      </w:pPr>
      <w:r>
        <w:rPr>
          <w:rFonts w:ascii="標楷體" w:eastAsia="標楷體" w:hAnsi="標楷體" w:hint="eastAsia"/>
          <w:sz w:val="28"/>
        </w:rPr>
        <w:t>得標</w:t>
      </w:r>
      <w:r w:rsidR="004B402B" w:rsidRPr="007D4162">
        <w:rPr>
          <w:rFonts w:ascii="標楷體" w:eastAsia="標楷體" w:hAnsi="標楷體" w:hint="eastAsia"/>
          <w:sz w:val="28"/>
        </w:rPr>
        <w:t>廠商</w:t>
      </w:r>
      <w:r w:rsidR="004B402B" w:rsidRPr="007D4162">
        <w:rPr>
          <w:rFonts w:ascii="標楷體" w:eastAsia="標楷體" w:hAnsi="標楷體" w:cs="標楷體" w:hint="eastAsia"/>
          <w:sz w:val="28"/>
          <w:szCs w:val="28"/>
        </w:rPr>
        <w:t>配置之使用者端設備</w:t>
      </w:r>
      <w:r w:rsidR="0092195D" w:rsidRPr="007D4162">
        <w:rPr>
          <w:rFonts w:ascii="標楷體" w:eastAsia="標楷體" w:hAnsi="標楷體" w:cs="標楷體" w:hint="eastAsia"/>
          <w:sz w:val="28"/>
          <w:szCs w:val="28"/>
        </w:rPr>
        <w:t>及</w:t>
      </w:r>
      <w:r w:rsidR="004B402B" w:rsidRPr="007D4162">
        <w:rPr>
          <w:rFonts w:ascii="標楷體" w:eastAsia="標楷體" w:hAnsi="標楷體" w:cs="標楷體" w:hint="eastAsia"/>
          <w:sz w:val="28"/>
          <w:szCs w:val="28"/>
        </w:rPr>
        <w:t>伺服器主機需部署本府政府組態基準</w:t>
      </w:r>
      <w:r w:rsidR="004B402B" w:rsidRPr="007D4162">
        <w:rPr>
          <w:rFonts w:ascii="標楷體" w:eastAsia="標楷體" w:hAnsi="標楷體" w:cs="標楷體"/>
          <w:sz w:val="28"/>
          <w:szCs w:val="28"/>
        </w:rPr>
        <w:t>(GCB)</w:t>
      </w:r>
      <w:r w:rsidR="004B402B" w:rsidRPr="007D4162">
        <w:rPr>
          <w:rFonts w:ascii="標楷體" w:eastAsia="標楷體" w:hAnsi="標楷體" w:cs="標楷體" w:hint="eastAsia"/>
          <w:sz w:val="28"/>
          <w:szCs w:val="28"/>
        </w:rPr>
        <w:t>之環境進行操作。</w:t>
      </w:r>
      <w:r w:rsidR="0092195D" w:rsidRPr="006300BA">
        <w:rPr>
          <w:rFonts w:ascii="標楷體" w:eastAsia="標楷體" w:hAnsi="標楷體" w:cs="標楷體" w:hint="eastAsia"/>
          <w:sz w:val="28"/>
          <w:szCs w:val="28"/>
        </w:rPr>
        <w:t>另部</w:t>
      </w:r>
      <w:r w:rsidR="003C525A" w:rsidRPr="006300BA">
        <w:rPr>
          <w:rFonts w:ascii="標楷體" w:eastAsia="標楷體" w:hAnsi="標楷體" w:cs="標楷體" w:hint="eastAsia"/>
          <w:sz w:val="28"/>
          <w:szCs w:val="28"/>
        </w:rPr>
        <w:t>署</w:t>
      </w:r>
      <w:r w:rsidR="0092195D" w:rsidRPr="006300BA">
        <w:rPr>
          <w:rFonts w:ascii="標楷體" w:eastAsia="標楷體" w:hAnsi="標楷體" w:cs="標楷體" w:hint="eastAsia"/>
          <w:sz w:val="28"/>
          <w:szCs w:val="28"/>
        </w:rPr>
        <w:t>組態與</w:t>
      </w:r>
      <w:r w:rsidR="00654B9F" w:rsidRPr="006300BA">
        <w:rPr>
          <w:rFonts w:ascii="標楷體" w:eastAsia="標楷體" w:hAnsi="標楷體" w:cs="標楷體" w:hint="eastAsia"/>
          <w:sz w:val="28"/>
          <w:szCs w:val="28"/>
        </w:rPr>
        <w:t>國家資通安全研究院</w:t>
      </w:r>
      <w:r w:rsidR="0092195D" w:rsidRPr="006300BA">
        <w:rPr>
          <w:rFonts w:ascii="標楷體" w:eastAsia="標楷體" w:hAnsi="標楷體" w:hint="eastAsia"/>
          <w:sz w:val="28"/>
        </w:rPr>
        <w:t>公告之「</w:t>
      </w:r>
      <w:r w:rsidRPr="006300BA">
        <w:rPr>
          <w:rFonts w:ascii="標楷體" w:eastAsia="標楷體" w:hAnsi="標楷體" w:hint="eastAsia"/>
          <w:sz w:val="28"/>
        </w:rPr>
        <w:t>政府組態基準(GCB)</w:t>
      </w:r>
      <w:r w:rsidR="0092195D" w:rsidRPr="006300BA">
        <w:rPr>
          <w:rFonts w:ascii="標楷體" w:eastAsia="標楷體" w:hAnsi="標楷體" w:hint="eastAsia"/>
          <w:sz w:val="28"/>
        </w:rPr>
        <w:t>」表列</w:t>
      </w:r>
      <w:r w:rsidR="0092195D" w:rsidRPr="007D4162">
        <w:rPr>
          <w:rFonts w:ascii="標楷體" w:eastAsia="標楷體" w:hAnsi="標楷體" w:hint="eastAsia"/>
          <w:sz w:val="28"/>
        </w:rPr>
        <w:t>項目不同時，皆需</w:t>
      </w:r>
      <w:r w:rsidR="0063377A" w:rsidRPr="007D4162">
        <w:rPr>
          <w:rFonts w:ascii="標楷體" w:eastAsia="標楷體" w:hAnsi="標楷體" w:hint="eastAsia"/>
          <w:sz w:val="28"/>
        </w:rPr>
        <w:t>經本府同意後</w:t>
      </w:r>
      <w:r w:rsidR="0092195D" w:rsidRPr="007D4162">
        <w:rPr>
          <w:rFonts w:ascii="標楷體" w:eastAsia="標楷體" w:hAnsi="標楷體" w:hint="eastAsia"/>
          <w:sz w:val="28"/>
        </w:rPr>
        <w:t>列入例外管理，並確實控管可能存在的風險。</w:t>
      </w:r>
    </w:p>
    <w:p w14:paraId="1236AD2D" w14:textId="77777777" w:rsidR="00043B79" w:rsidRPr="007D4162" w:rsidRDefault="00043B79"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cs="標楷體" w:hint="eastAsia"/>
          <w:sz w:val="28"/>
          <w:szCs w:val="28"/>
        </w:rPr>
        <w:t>附表十控制措施：廠商應依</w:t>
      </w:r>
      <w:r w:rsidR="000A4CFA" w:rsidRPr="007D4162">
        <w:rPr>
          <w:rFonts w:ascii="標楷體" w:eastAsia="標楷體" w:hAnsi="標楷體" w:cs="標楷體" w:hint="eastAsia"/>
          <w:sz w:val="28"/>
          <w:szCs w:val="28"/>
        </w:rPr>
        <w:t>前述評估</w:t>
      </w:r>
      <w:r w:rsidRPr="007D4162">
        <w:rPr>
          <w:rFonts w:ascii="標楷體" w:eastAsia="標楷體" w:hAnsi="標楷體" w:cs="標楷體" w:hint="eastAsia"/>
          <w:sz w:val="28"/>
          <w:szCs w:val="28"/>
        </w:rPr>
        <w:t>之資通系統安全等級執行</w:t>
      </w:r>
      <w:r w:rsidRPr="007D4162">
        <w:rPr>
          <w:rFonts w:ascii="標楷體" w:eastAsia="標楷體" w:hAnsi="標楷體" w:hint="eastAsia"/>
          <w:sz w:val="28"/>
        </w:rPr>
        <w:t>資通安全責任等級分級辦法之附表十「資通系統防護基準」</w:t>
      </w:r>
      <w:r w:rsidR="000A4CFA" w:rsidRPr="007D4162">
        <w:rPr>
          <w:rFonts w:ascii="標楷體" w:eastAsia="標楷體" w:hAnsi="標楷體" w:hint="eastAsia"/>
          <w:sz w:val="28"/>
        </w:rPr>
        <w:t>所列之控制措施，確保資訊系統達到應具備之安全防護水準。</w:t>
      </w:r>
    </w:p>
    <w:p w14:paraId="569E4128" w14:textId="77777777" w:rsidR="008134AF" w:rsidRPr="002C5BAD" w:rsidRDefault="008134AF" w:rsidP="002C5BAD">
      <w:pPr>
        <w:pStyle w:val="a3"/>
        <w:numPr>
          <w:ilvl w:val="0"/>
          <w:numId w:val="2"/>
        </w:numPr>
        <w:ind w:leftChars="0" w:left="426"/>
        <w:jc w:val="both"/>
        <w:rPr>
          <w:rFonts w:ascii="標楷體" w:eastAsia="標楷體" w:hAnsi="標楷體"/>
          <w:b/>
          <w:sz w:val="32"/>
        </w:rPr>
      </w:pPr>
      <w:r w:rsidRPr="002C5BAD">
        <w:rPr>
          <w:rFonts w:ascii="標楷體" w:eastAsia="標楷體" w:hAnsi="標楷體" w:hint="eastAsia"/>
          <w:b/>
          <w:sz w:val="32"/>
        </w:rPr>
        <w:lastRenderedPageBreak/>
        <w:t>適法性義務</w:t>
      </w:r>
    </w:p>
    <w:p w14:paraId="10368303" w14:textId="77777777" w:rsidR="008134AF" w:rsidRPr="007D4162" w:rsidRDefault="008134AF"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hint="eastAsia"/>
          <w:sz w:val="28"/>
        </w:rPr>
        <w:t>所有權與智慧財產之保障</w:t>
      </w:r>
    </w:p>
    <w:p w14:paraId="164CB7A6" w14:textId="7D69BF74" w:rsidR="00E37134" w:rsidRPr="007D4162" w:rsidRDefault="00576BE7" w:rsidP="0063377A">
      <w:pPr>
        <w:pStyle w:val="a3"/>
        <w:numPr>
          <w:ilvl w:val="2"/>
          <w:numId w:val="2"/>
        </w:numPr>
        <w:ind w:leftChars="0" w:hanging="873"/>
        <w:jc w:val="both"/>
        <w:rPr>
          <w:rFonts w:ascii="標楷體" w:eastAsia="標楷體" w:hAnsi="標楷體"/>
          <w:sz w:val="28"/>
        </w:rPr>
      </w:pPr>
      <w:r>
        <w:rPr>
          <w:rFonts w:ascii="標楷體" w:eastAsia="標楷體" w:hAnsi="標楷體" w:hint="eastAsia"/>
          <w:sz w:val="28"/>
        </w:rPr>
        <w:t>得標</w:t>
      </w:r>
      <w:r w:rsidR="00E37134" w:rsidRPr="007D4162">
        <w:rPr>
          <w:rFonts w:ascii="標楷體" w:eastAsia="標楷體" w:hAnsi="標楷體" w:hint="eastAsia"/>
          <w:sz w:val="28"/>
        </w:rPr>
        <w:t>廠商</w:t>
      </w:r>
      <w:r w:rsidR="00E37134" w:rsidRPr="007D4162">
        <w:rPr>
          <w:rFonts w:ascii="標楷體" w:eastAsia="標楷體" w:hAnsi="標楷體" w:cs="標楷體" w:hint="eastAsia"/>
          <w:sz w:val="28"/>
          <w:szCs w:val="28"/>
        </w:rPr>
        <w:t>因履行契約所完成之著作，其著作財產權之全部於著作完成之同時讓與機關，得標廠商放棄行使著作人格權。得標廠商保證對其人員因履行契約所完成之著作，與其人員約定以得標廠商為著作人，享有著作財產權及著作人格權。</w:t>
      </w:r>
    </w:p>
    <w:p w14:paraId="182E1F91" w14:textId="05D12830" w:rsidR="00E37134" w:rsidRPr="007D4162" w:rsidRDefault="0068298C"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hint="eastAsia"/>
          <w:sz w:val="28"/>
        </w:rPr>
        <w:t>如</w:t>
      </w:r>
      <w:r w:rsidRPr="007D4162">
        <w:rPr>
          <w:rFonts w:ascii="標楷體" w:eastAsia="標楷體" w:hAnsi="標楷體" w:cs="標楷體" w:hint="eastAsia"/>
          <w:sz w:val="28"/>
          <w:szCs w:val="28"/>
        </w:rPr>
        <w:t>使用開源軟體，應依該開源軟體之授權範圍，授權</w:t>
      </w:r>
      <w:r w:rsidR="00576BE7">
        <w:rPr>
          <w:rFonts w:ascii="標楷體" w:eastAsia="標楷體" w:hAnsi="標楷體" w:cs="標楷體" w:hint="eastAsia"/>
          <w:sz w:val="28"/>
          <w:szCs w:val="28"/>
        </w:rPr>
        <w:t>本府</w:t>
      </w:r>
      <w:r w:rsidRPr="007D4162">
        <w:rPr>
          <w:rFonts w:ascii="標楷體" w:eastAsia="標楷體" w:hAnsi="標楷體" w:cs="標楷體" w:hint="eastAsia"/>
          <w:sz w:val="28"/>
          <w:szCs w:val="28"/>
        </w:rPr>
        <w:t>利用，並以執行檔及原始碼共同提供之方式</w:t>
      </w:r>
      <w:proofErr w:type="gramStart"/>
      <w:r w:rsidRPr="007D4162">
        <w:rPr>
          <w:rFonts w:ascii="標楷體" w:eastAsia="標楷體" w:hAnsi="標楷體" w:cs="標楷體" w:hint="eastAsia"/>
          <w:sz w:val="28"/>
          <w:szCs w:val="28"/>
        </w:rPr>
        <w:t>交付予</w:t>
      </w:r>
      <w:r w:rsidR="00576BE7">
        <w:rPr>
          <w:rFonts w:ascii="標楷體" w:eastAsia="標楷體" w:hAnsi="標楷體" w:cs="標楷體" w:hint="eastAsia"/>
          <w:sz w:val="28"/>
          <w:szCs w:val="28"/>
        </w:rPr>
        <w:t>本府</w:t>
      </w:r>
      <w:proofErr w:type="gramEnd"/>
      <w:r w:rsidRPr="007D4162">
        <w:rPr>
          <w:rFonts w:ascii="標楷體" w:eastAsia="標楷體" w:hAnsi="標楷體" w:cs="標楷體" w:hint="eastAsia"/>
          <w:sz w:val="28"/>
          <w:szCs w:val="28"/>
        </w:rPr>
        <w:t>使用，</w:t>
      </w:r>
      <w:r w:rsidR="00576BE7">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廠商並應交付開源軟體清單</w:t>
      </w:r>
      <w:proofErr w:type="gramStart"/>
      <w:r w:rsidRPr="007D4162">
        <w:rPr>
          <w:rFonts w:ascii="標楷體" w:eastAsia="標楷體" w:hAnsi="標楷體" w:cs="標楷體" w:hint="eastAsia"/>
          <w:sz w:val="28"/>
          <w:szCs w:val="28"/>
        </w:rPr>
        <w:t>（</w:t>
      </w:r>
      <w:proofErr w:type="gramEnd"/>
      <w:r w:rsidRPr="007D4162">
        <w:rPr>
          <w:rFonts w:ascii="標楷體" w:eastAsia="標楷體" w:hAnsi="標楷體" w:cs="標楷體" w:hint="eastAsia"/>
          <w:sz w:val="28"/>
          <w:szCs w:val="28"/>
        </w:rPr>
        <w:t>包括但不限於：開源專案名稱、出處資訊、原始著作權利聲明、免責聲明、開源授權條款標示與全文</w:t>
      </w:r>
      <w:proofErr w:type="gramStart"/>
      <w:r w:rsidRPr="007D4162">
        <w:rPr>
          <w:rFonts w:ascii="標楷體" w:eastAsia="標楷體" w:hAnsi="標楷體" w:cs="標楷體" w:hint="eastAsia"/>
          <w:sz w:val="28"/>
          <w:szCs w:val="28"/>
        </w:rPr>
        <w:t>）</w:t>
      </w:r>
      <w:proofErr w:type="gramEnd"/>
      <w:r w:rsidRPr="007D4162">
        <w:rPr>
          <w:rFonts w:ascii="標楷體" w:eastAsia="標楷體" w:hAnsi="標楷體" w:cs="標楷體" w:hint="eastAsia"/>
          <w:sz w:val="28"/>
          <w:szCs w:val="28"/>
        </w:rPr>
        <w:t>。</w:t>
      </w:r>
    </w:p>
    <w:p w14:paraId="3C7DC35C" w14:textId="286D6156" w:rsidR="0068298C" w:rsidRPr="007D4162" w:rsidRDefault="0068298C"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除另有規定外，得標廠商如在契約使用專利品，或專利性履約方法，或涉及著作權時，其有關之專利及著作權益，概由得標廠商依照有關法令規定處理，其費用亦由</w:t>
      </w:r>
      <w:r w:rsidR="00AA1914" w:rsidRPr="007D4162">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廠商負擔。</w:t>
      </w:r>
    </w:p>
    <w:p w14:paraId="3FBC776A" w14:textId="77777777" w:rsidR="0068298C" w:rsidRPr="007D4162" w:rsidRDefault="004466E6" w:rsidP="0063377A">
      <w:pPr>
        <w:pStyle w:val="a3"/>
        <w:numPr>
          <w:ilvl w:val="1"/>
          <w:numId w:val="2"/>
        </w:numPr>
        <w:ind w:leftChars="0" w:hanging="676"/>
        <w:jc w:val="both"/>
        <w:rPr>
          <w:rFonts w:ascii="標楷體" w:eastAsia="標楷體" w:hAnsi="標楷體"/>
          <w:sz w:val="28"/>
        </w:rPr>
      </w:pPr>
      <w:proofErr w:type="gramStart"/>
      <w:r w:rsidRPr="007D4162">
        <w:rPr>
          <w:rFonts w:ascii="標楷體" w:eastAsia="標楷體" w:hAnsi="標楷體" w:cs="標楷體" w:hint="eastAsia"/>
          <w:sz w:val="28"/>
          <w:szCs w:val="28"/>
        </w:rPr>
        <w:t>個</w:t>
      </w:r>
      <w:proofErr w:type="gramEnd"/>
      <w:r w:rsidRPr="007D4162">
        <w:rPr>
          <w:rFonts w:ascii="標楷體" w:eastAsia="標楷體" w:hAnsi="標楷體" w:cs="標楷體" w:hint="eastAsia"/>
          <w:sz w:val="28"/>
          <w:szCs w:val="28"/>
        </w:rPr>
        <w:t>資法與相關義務與責任</w:t>
      </w:r>
    </w:p>
    <w:p w14:paraId="3C3DF2ED" w14:textId="6CA5F8C7" w:rsidR="004466E6" w:rsidRPr="007D4162" w:rsidRDefault="000959D8"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得標</w:t>
      </w:r>
      <w:r w:rsidR="004466E6" w:rsidRPr="007D4162">
        <w:rPr>
          <w:rFonts w:ascii="標楷體" w:eastAsia="標楷體" w:hAnsi="標楷體" w:hint="eastAsia"/>
          <w:sz w:val="28"/>
        </w:rPr>
        <w:t>廠商</w:t>
      </w:r>
      <w:r w:rsidR="004466E6" w:rsidRPr="007D4162">
        <w:rPr>
          <w:rFonts w:ascii="標楷體" w:eastAsia="標楷體" w:hAnsi="標楷體" w:cs="標楷體" w:hint="eastAsia"/>
          <w:sz w:val="28"/>
          <w:szCs w:val="28"/>
        </w:rPr>
        <w:t>僅得於本府指示範圍內蒐集、處理或利用個人資料，且應遵守本合約條款、</w:t>
      </w:r>
      <w:proofErr w:type="gramStart"/>
      <w:r w:rsidR="004466E6" w:rsidRPr="007D4162">
        <w:rPr>
          <w:rFonts w:ascii="標楷體" w:eastAsia="標楷體" w:hAnsi="標楷體" w:cs="標楷體" w:hint="eastAsia"/>
          <w:sz w:val="28"/>
          <w:szCs w:val="28"/>
        </w:rPr>
        <w:t>個</w:t>
      </w:r>
      <w:proofErr w:type="gramEnd"/>
      <w:r w:rsidR="004466E6" w:rsidRPr="007D4162">
        <w:rPr>
          <w:rFonts w:ascii="標楷體" w:eastAsia="標楷體" w:hAnsi="標楷體" w:cs="標楷體" w:hint="eastAsia"/>
          <w:sz w:val="28"/>
          <w:szCs w:val="28"/>
        </w:rPr>
        <w:t>資法對公務機關及非公務機</w:t>
      </w:r>
      <w:r w:rsidR="004466E6" w:rsidRPr="007D4162">
        <w:rPr>
          <w:rFonts w:ascii="標楷體" w:eastAsia="標楷體" w:hAnsi="標楷體" w:cs="標楷體" w:hint="eastAsia"/>
          <w:sz w:val="28"/>
          <w:szCs w:val="28"/>
        </w:rPr>
        <w:lastRenderedPageBreak/>
        <w:t>關之規範。</w:t>
      </w:r>
    </w:p>
    <w:p w14:paraId="2F9D4AA3" w14:textId="77777777" w:rsidR="004466E6" w:rsidRPr="007D4162" w:rsidRDefault="00FB47D0"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針對個人資料，</w:t>
      </w:r>
      <w:r w:rsidR="004466E6" w:rsidRPr="007D4162">
        <w:rPr>
          <w:rFonts w:ascii="標楷體" w:eastAsia="標楷體" w:hAnsi="標楷體" w:cs="標楷體" w:hint="eastAsia"/>
          <w:sz w:val="28"/>
          <w:szCs w:val="28"/>
        </w:rPr>
        <w:t>廠商未經本府同意不得擅用、洩漏、複製、交付、竄改或其他任何傳遞方式交予第三者。</w:t>
      </w:r>
    </w:p>
    <w:p w14:paraId="40450F34" w14:textId="77777777" w:rsidR="004466E6" w:rsidRPr="007D4162" w:rsidRDefault="004466E6"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就委託處理或利用的個人資料，本府有權保留指示之事項，廠商僅得於本府指示之範圍內進行處理或利用。</w:t>
      </w:r>
    </w:p>
    <w:p w14:paraId="34651C60" w14:textId="408307FD" w:rsidR="004466E6" w:rsidRPr="007D4162" w:rsidRDefault="004466E6"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倘若</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廠商或其受</w:t>
      </w:r>
      <w:proofErr w:type="gramStart"/>
      <w:r w:rsidRPr="007D4162">
        <w:rPr>
          <w:rFonts w:ascii="標楷體" w:eastAsia="標楷體" w:hAnsi="標楷體" w:cs="標楷體" w:hint="eastAsia"/>
          <w:sz w:val="28"/>
          <w:szCs w:val="28"/>
        </w:rPr>
        <w:t>僱</w:t>
      </w:r>
      <w:proofErr w:type="gramEnd"/>
      <w:r w:rsidRPr="007D4162">
        <w:rPr>
          <w:rFonts w:ascii="標楷體" w:eastAsia="標楷體" w:hAnsi="標楷體" w:cs="標楷體" w:hint="eastAsia"/>
          <w:sz w:val="28"/>
          <w:szCs w:val="28"/>
        </w:rPr>
        <w:t>人發現有違反本條規定或個人資料被竊取、洩漏、竄改等其他侵害之情事導致違反個人資料保護相關法律或其他法規命令，或導致他人權益遭受損失之可能，皆應即刻通知本府，並立即調查事故事實與影響範圍、提出控制與因應修復措施，必要時協助本府進行和解或訴訟程序。如由本府發現者，應即時通知</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廠商按前述約定辦理，並得要求</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廠商更換可歸責承辦人員並限期改善；</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廠商因可歸責之事由逾期未完成改善者，</w:t>
      </w:r>
      <w:proofErr w:type="gramStart"/>
      <w:r w:rsidRPr="007D4162">
        <w:rPr>
          <w:rFonts w:ascii="標楷體" w:eastAsia="標楷體" w:hAnsi="標楷體" w:cs="標楷體" w:hint="eastAsia"/>
          <w:sz w:val="28"/>
          <w:szCs w:val="28"/>
        </w:rPr>
        <w:t>本府得逕行</w:t>
      </w:r>
      <w:proofErr w:type="gramEnd"/>
      <w:r w:rsidRPr="007D4162">
        <w:rPr>
          <w:rFonts w:ascii="標楷體" w:eastAsia="標楷體" w:hAnsi="標楷體" w:cs="標楷體" w:hint="eastAsia"/>
          <w:sz w:val="28"/>
          <w:szCs w:val="28"/>
        </w:rPr>
        <w:t>終止合約，並自解約之翌日起依本契約相關條款辦理。</w:t>
      </w:r>
    </w:p>
    <w:p w14:paraId="25FE6A97" w14:textId="76DA3B63" w:rsidR="004466E6" w:rsidRPr="007D4162" w:rsidRDefault="0016653E" w:rsidP="0063377A">
      <w:pPr>
        <w:pStyle w:val="a3"/>
        <w:numPr>
          <w:ilvl w:val="2"/>
          <w:numId w:val="2"/>
        </w:numPr>
        <w:ind w:leftChars="0" w:hanging="873"/>
        <w:jc w:val="both"/>
        <w:rPr>
          <w:rFonts w:ascii="標楷體" w:eastAsia="標楷體" w:hAnsi="標楷體"/>
          <w:sz w:val="28"/>
        </w:rPr>
      </w:pPr>
      <w:r>
        <w:rPr>
          <w:rFonts w:ascii="標楷體" w:eastAsia="標楷體" w:hAnsi="標楷體" w:cs="標楷體" w:hint="eastAsia"/>
          <w:sz w:val="28"/>
          <w:szCs w:val="28"/>
        </w:rPr>
        <w:t>得標</w:t>
      </w:r>
      <w:r w:rsidR="004466E6" w:rsidRPr="007D4162">
        <w:rPr>
          <w:rFonts w:ascii="標楷體" w:eastAsia="標楷體" w:hAnsi="標楷體" w:cs="標楷體" w:hint="eastAsia"/>
          <w:sz w:val="28"/>
          <w:szCs w:val="28"/>
        </w:rPr>
        <w:t>廠商應有完善之個人資料維護措施與管理機制，本府基於法令得要求實施定期或不定期稽查以監督執行狀況，且廠商負有配合並提供本府稽查所需相關文件資料之義務。</w:t>
      </w:r>
    </w:p>
    <w:p w14:paraId="2C4BE2EC" w14:textId="025AD410" w:rsidR="004466E6" w:rsidRPr="007D4162" w:rsidRDefault="004466E6"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lastRenderedPageBreak/>
        <w:t>本契約終止或解除時，</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廠商應依本府之指示，將因履行本契約所蒐集之個人資料載</w:t>
      </w:r>
      <w:proofErr w:type="gramStart"/>
      <w:r w:rsidRPr="007D4162">
        <w:rPr>
          <w:rFonts w:ascii="標楷體" w:eastAsia="標楷體" w:hAnsi="標楷體" w:cs="標楷體" w:hint="eastAsia"/>
          <w:sz w:val="28"/>
          <w:szCs w:val="28"/>
        </w:rPr>
        <w:t>體返還予本</w:t>
      </w:r>
      <w:proofErr w:type="gramEnd"/>
      <w:r w:rsidRPr="007D4162">
        <w:rPr>
          <w:rFonts w:ascii="標楷體" w:eastAsia="標楷體" w:hAnsi="標楷體" w:cs="標楷體" w:hint="eastAsia"/>
          <w:sz w:val="28"/>
          <w:szCs w:val="28"/>
        </w:rPr>
        <w:t>府指定人員，並採用永久有效之方法刪除無法返還之個人資料</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包括電磁紀錄、紙本或其他任何形式儲存者</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，廠商並應提出相關證明文件</w:t>
      </w:r>
      <w:r w:rsidR="00FE5681" w:rsidRPr="006300BA">
        <w:rPr>
          <w:rFonts w:ascii="標楷體" w:eastAsia="標楷體" w:hAnsi="標楷體" w:cs="標楷體" w:hint="eastAsia"/>
          <w:sz w:val="28"/>
          <w:szCs w:val="28"/>
        </w:rPr>
        <w:t>（如資</w:t>
      </w:r>
      <w:r w:rsidR="007C56DF">
        <w:rPr>
          <w:rFonts w:ascii="標楷體" w:eastAsia="標楷體" w:hAnsi="標楷體" w:cs="標楷體" w:hint="eastAsia"/>
          <w:sz w:val="28"/>
          <w:szCs w:val="28"/>
        </w:rPr>
        <w:t>訊</w:t>
      </w:r>
      <w:bookmarkStart w:id="0" w:name="_GoBack"/>
      <w:bookmarkEnd w:id="0"/>
      <w:r w:rsidR="00FE5681" w:rsidRPr="006300BA">
        <w:rPr>
          <w:rFonts w:ascii="標楷體" w:eastAsia="標楷體" w:hAnsi="標楷體" w:cs="標楷體" w:hint="eastAsia"/>
          <w:sz w:val="28"/>
          <w:szCs w:val="28"/>
        </w:rPr>
        <w:t>刪除紀錄表）</w:t>
      </w:r>
      <w:r w:rsidRPr="006300BA">
        <w:rPr>
          <w:rFonts w:ascii="標楷體" w:eastAsia="標楷體" w:hAnsi="標楷體" w:cs="標楷體" w:hint="eastAsia"/>
          <w:sz w:val="28"/>
          <w:szCs w:val="28"/>
        </w:rPr>
        <w:t>，</w:t>
      </w:r>
      <w:r w:rsidRPr="007D4162">
        <w:rPr>
          <w:rFonts w:ascii="標楷體" w:eastAsia="標楷體" w:hAnsi="標楷體" w:cs="標楷體" w:hint="eastAsia"/>
          <w:sz w:val="28"/>
          <w:szCs w:val="28"/>
        </w:rPr>
        <w:t>內容包括銷毀或交還之項目、數量、時間、方式、簽收人等，同時應以書面切結其並未持有任何因執行本契約而蒐集之個人資料。</w:t>
      </w:r>
    </w:p>
    <w:p w14:paraId="764D36D2" w14:textId="43FF5FF3" w:rsidR="004466E6" w:rsidRPr="007D4162" w:rsidRDefault="0016653E" w:rsidP="0063377A">
      <w:pPr>
        <w:pStyle w:val="a3"/>
        <w:numPr>
          <w:ilvl w:val="2"/>
          <w:numId w:val="2"/>
        </w:numPr>
        <w:ind w:leftChars="0" w:hanging="873"/>
        <w:jc w:val="both"/>
        <w:rPr>
          <w:rFonts w:ascii="標楷體" w:eastAsia="標楷體" w:hAnsi="標楷體"/>
          <w:sz w:val="28"/>
        </w:rPr>
      </w:pPr>
      <w:r>
        <w:rPr>
          <w:rFonts w:ascii="標楷體" w:eastAsia="標楷體" w:hAnsi="標楷體" w:cs="標楷體" w:hint="eastAsia"/>
          <w:sz w:val="28"/>
          <w:szCs w:val="28"/>
        </w:rPr>
        <w:t>得標</w:t>
      </w:r>
      <w:r w:rsidR="004466E6" w:rsidRPr="007D4162">
        <w:rPr>
          <w:rFonts w:ascii="標楷體" w:eastAsia="標楷體" w:hAnsi="標楷體" w:hint="eastAsia"/>
          <w:sz w:val="28"/>
        </w:rPr>
        <w:t>廠商</w:t>
      </w:r>
      <w:r w:rsidR="004466E6" w:rsidRPr="007D4162">
        <w:rPr>
          <w:rFonts w:ascii="標楷體" w:eastAsia="標楷體" w:hAnsi="標楷體" w:cs="標楷體" w:hint="eastAsia"/>
          <w:sz w:val="28"/>
          <w:szCs w:val="28"/>
        </w:rPr>
        <w:t>或專案成員如違反個資法規定造成損害，機關除依契約罰則處理外，對於第三人所造成的損害賠償，將對廠商追償。</w:t>
      </w:r>
    </w:p>
    <w:p w14:paraId="0B3D143F" w14:textId="77777777" w:rsidR="00F5611C" w:rsidRPr="007D4162" w:rsidRDefault="00F5611C" w:rsidP="0063377A">
      <w:pPr>
        <w:pStyle w:val="a3"/>
        <w:numPr>
          <w:ilvl w:val="1"/>
          <w:numId w:val="2"/>
        </w:numPr>
        <w:ind w:leftChars="0" w:hanging="676"/>
        <w:jc w:val="both"/>
        <w:rPr>
          <w:rFonts w:ascii="標楷體" w:eastAsia="標楷體" w:hAnsi="標楷體"/>
          <w:sz w:val="28"/>
        </w:rPr>
      </w:pPr>
      <w:proofErr w:type="gramStart"/>
      <w:r w:rsidRPr="007D4162">
        <w:rPr>
          <w:rFonts w:ascii="標楷體" w:eastAsia="標楷體" w:hAnsi="標楷體" w:cs="標楷體" w:hint="eastAsia"/>
          <w:sz w:val="28"/>
          <w:szCs w:val="28"/>
        </w:rPr>
        <w:t>資安事件</w:t>
      </w:r>
      <w:proofErr w:type="gramEnd"/>
      <w:r w:rsidRPr="007D4162">
        <w:rPr>
          <w:rFonts w:ascii="標楷體" w:eastAsia="標楷體" w:hAnsi="標楷體" w:cs="標楷體" w:hint="eastAsia"/>
          <w:sz w:val="28"/>
          <w:szCs w:val="28"/>
        </w:rPr>
        <w:t>通報與事件緊急應變處理</w:t>
      </w:r>
    </w:p>
    <w:p w14:paraId="413E7566" w14:textId="3101AADC" w:rsidR="00533B24" w:rsidRPr="007D4162" w:rsidRDefault="0016653E" w:rsidP="0063377A">
      <w:pPr>
        <w:pStyle w:val="a3"/>
        <w:numPr>
          <w:ilvl w:val="2"/>
          <w:numId w:val="2"/>
        </w:numPr>
        <w:ind w:leftChars="0" w:hanging="873"/>
        <w:jc w:val="both"/>
        <w:rPr>
          <w:rFonts w:ascii="標楷體" w:eastAsia="標楷體" w:hAnsi="標楷體"/>
          <w:sz w:val="28"/>
        </w:rPr>
      </w:pPr>
      <w:r>
        <w:rPr>
          <w:rFonts w:ascii="標楷體" w:eastAsia="標楷體" w:hAnsi="標楷體" w:cs="標楷體" w:hint="eastAsia"/>
          <w:sz w:val="28"/>
          <w:szCs w:val="28"/>
        </w:rPr>
        <w:t>得標</w:t>
      </w:r>
      <w:r w:rsidR="00533B24" w:rsidRPr="007D4162">
        <w:rPr>
          <w:rFonts w:ascii="標楷體" w:eastAsia="標楷體" w:hAnsi="標楷體" w:cs="標楷體" w:hint="eastAsia"/>
          <w:sz w:val="28"/>
          <w:szCs w:val="28"/>
        </w:rPr>
        <w:t>廠商</w:t>
      </w:r>
      <w:r w:rsidR="009F2FD3" w:rsidRPr="007D4162">
        <w:rPr>
          <w:rFonts w:ascii="標楷體" w:eastAsia="標楷體" w:hAnsi="標楷體" w:cs="標楷體" w:hint="eastAsia"/>
          <w:sz w:val="28"/>
          <w:szCs w:val="28"/>
        </w:rPr>
        <w:t>應根據日常監控與狀況，主動分析是否屬安全事件，並依照行政院國家資通安全會報相關通報應變標準啟動對應之處理程序，協助本府執行相關處理作業。</w:t>
      </w:r>
    </w:p>
    <w:p w14:paraId="142AB2F5" w14:textId="7783C7FA" w:rsidR="009F2FD3" w:rsidRPr="007D4162" w:rsidRDefault="009F2FD3"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對於本府發生之</w:t>
      </w:r>
      <w:proofErr w:type="gramStart"/>
      <w:r w:rsidRPr="007D4162">
        <w:rPr>
          <w:rFonts w:ascii="標楷體" w:eastAsia="標楷體" w:hAnsi="標楷體" w:cs="標楷體" w:hint="eastAsia"/>
          <w:sz w:val="28"/>
          <w:szCs w:val="28"/>
        </w:rPr>
        <w:t>重大資安事件</w:t>
      </w:r>
      <w:proofErr w:type="gramEnd"/>
      <w:r w:rsidRPr="007D4162">
        <w:rPr>
          <w:rFonts w:ascii="標楷體" w:eastAsia="標楷體" w:hAnsi="標楷體" w:cs="標楷體" w:hint="eastAsia"/>
          <w:sz w:val="28"/>
          <w:szCs w:val="28"/>
        </w:rPr>
        <w:t>，</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廠商應提供</w:t>
      </w:r>
      <w:r w:rsidRPr="007D4162">
        <w:rPr>
          <w:rFonts w:ascii="標楷體" w:eastAsia="標楷體" w:hAnsi="標楷體" w:cs="標楷體"/>
          <w:sz w:val="28"/>
          <w:szCs w:val="28"/>
        </w:rPr>
        <w:t>7</w:t>
      </w:r>
      <w:r w:rsidRPr="007D4162">
        <w:rPr>
          <w:rFonts w:ascii="標楷體" w:eastAsia="標楷體" w:hAnsi="標楷體" w:cs="標楷體" w:hint="eastAsia"/>
          <w:sz w:val="28"/>
          <w:szCs w:val="28"/>
        </w:rPr>
        <w:t>天</w:t>
      </w:r>
      <w:r w:rsidRPr="007D4162">
        <w:rPr>
          <w:rFonts w:ascii="標楷體" w:eastAsia="標楷體" w:hAnsi="標楷體" w:cs="標楷體"/>
          <w:sz w:val="28"/>
          <w:szCs w:val="28"/>
        </w:rPr>
        <w:t>X 24</w:t>
      </w:r>
      <w:r w:rsidRPr="007D4162">
        <w:rPr>
          <w:rFonts w:ascii="標楷體" w:eastAsia="標楷體" w:hAnsi="標楷體" w:cs="標楷體" w:hint="eastAsia"/>
          <w:sz w:val="28"/>
          <w:szCs w:val="28"/>
        </w:rPr>
        <w:t>小時全年無休之緊急應變處理服務，在本府要求下於規定時限內指派支援人員至本府進行事件緊急應變協同處理。</w:t>
      </w:r>
    </w:p>
    <w:p w14:paraId="45201FDE" w14:textId="3BBEFA1A" w:rsidR="005228B9" w:rsidRPr="007D4162" w:rsidRDefault="0016653E" w:rsidP="0063377A">
      <w:pPr>
        <w:pStyle w:val="a3"/>
        <w:numPr>
          <w:ilvl w:val="2"/>
          <w:numId w:val="2"/>
        </w:numPr>
        <w:ind w:leftChars="0" w:hanging="873"/>
        <w:jc w:val="both"/>
        <w:rPr>
          <w:rFonts w:ascii="標楷體" w:eastAsia="標楷體" w:hAnsi="標楷體"/>
          <w:sz w:val="28"/>
        </w:rPr>
      </w:pPr>
      <w:r>
        <w:rPr>
          <w:rFonts w:ascii="標楷體" w:eastAsia="標楷體" w:hAnsi="標楷體" w:cs="標楷體" w:hint="eastAsia"/>
          <w:sz w:val="28"/>
          <w:szCs w:val="28"/>
        </w:rPr>
        <w:t>得標</w:t>
      </w:r>
      <w:r w:rsidR="005228B9" w:rsidRPr="007D4162">
        <w:rPr>
          <w:rFonts w:ascii="標楷體" w:eastAsia="標楷體" w:hAnsi="標楷體" w:cs="標楷體" w:hint="eastAsia"/>
          <w:sz w:val="28"/>
          <w:szCs w:val="28"/>
        </w:rPr>
        <w:t>廠商提供服務，如違反資通安全相關法令、知悉機關</w:t>
      </w:r>
      <w:r w:rsidR="005228B9" w:rsidRPr="007D4162">
        <w:rPr>
          <w:rFonts w:ascii="標楷體" w:eastAsia="標楷體" w:hAnsi="標楷體" w:cs="標楷體" w:hint="eastAsia"/>
          <w:sz w:val="28"/>
          <w:szCs w:val="28"/>
        </w:rPr>
        <w:lastRenderedPageBreak/>
        <w:t>或廠商</w:t>
      </w:r>
      <w:proofErr w:type="gramStart"/>
      <w:r w:rsidR="005228B9" w:rsidRPr="007D4162">
        <w:rPr>
          <w:rFonts w:ascii="標楷體" w:eastAsia="標楷體" w:hAnsi="標楷體" w:cs="標楷體" w:hint="eastAsia"/>
          <w:sz w:val="28"/>
          <w:szCs w:val="28"/>
        </w:rPr>
        <w:t>發生資安事件</w:t>
      </w:r>
      <w:proofErr w:type="gramEnd"/>
      <w:r w:rsidR="005228B9" w:rsidRPr="007D4162">
        <w:rPr>
          <w:rFonts w:ascii="標楷體" w:eastAsia="標楷體" w:hAnsi="標楷體" w:cs="標楷體" w:hint="eastAsia"/>
          <w:sz w:val="28"/>
          <w:szCs w:val="28"/>
        </w:rPr>
        <w:t>時，均必須於1小時內通報機關，提出緊急應變處置，並配合機關做後續處理；必要時，得由資通安全管理法主管機關於適當時機公告與事件相關之必要內容及因應措施，並提供相關協助。</w:t>
      </w:r>
    </w:p>
    <w:p w14:paraId="7C7370B2" w14:textId="0D004BA6" w:rsidR="009F2FD3" w:rsidRPr="007D4162" w:rsidRDefault="009F2FD3" w:rsidP="0063377A">
      <w:pPr>
        <w:pStyle w:val="a3"/>
        <w:numPr>
          <w:ilvl w:val="2"/>
          <w:numId w:val="2"/>
        </w:numPr>
        <w:ind w:leftChars="0" w:hanging="873"/>
        <w:jc w:val="both"/>
        <w:rPr>
          <w:rFonts w:ascii="標楷體" w:eastAsia="標楷體" w:hAnsi="標楷體"/>
          <w:sz w:val="28"/>
        </w:rPr>
      </w:pPr>
      <w:r w:rsidRPr="007D4162">
        <w:rPr>
          <w:rFonts w:ascii="標楷體" w:eastAsia="標楷體" w:hAnsi="標楷體" w:cs="標楷體" w:hint="eastAsia"/>
          <w:sz w:val="28"/>
          <w:szCs w:val="28"/>
        </w:rPr>
        <w:t>本府判斷須到場進行緊急應變處理時，</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廠商需於接獲通報時間起算</w:t>
      </w:r>
      <w:r w:rsidR="0063377A"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rPr>
        <w:t>小時</w:t>
      </w:r>
      <w:r w:rsidR="0063377A" w:rsidRPr="007D4162">
        <w:rPr>
          <w:rFonts w:ascii="標楷體" w:eastAsia="標楷體" w:hAnsi="標楷體" w:cs="標楷體" w:hint="eastAsia"/>
          <w:sz w:val="28"/>
          <w:szCs w:val="28"/>
        </w:rPr>
        <w:t>(</w:t>
      </w:r>
      <w:r w:rsidR="003C5DD6" w:rsidRPr="007D4162">
        <w:rPr>
          <w:rFonts w:ascii="標楷體" w:eastAsia="標楷體" w:hAnsi="標楷體" w:cs="標楷體" w:hint="eastAsia"/>
          <w:sz w:val="28"/>
          <w:szCs w:val="28"/>
        </w:rPr>
        <w:t>未載明以</w:t>
      </w:r>
      <w:r w:rsidR="004418A7" w:rsidRPr="007D4162">
        <w:rPr>
          <w:rFonts w:ascii="標楷體" w:eastAsia="標楷體" w:hAnsi="標楷體" w:cs="標楷體" w:hint="eastAsia"/>
          <w:sz w:val="28"/>
          <w:szCs w:val="28"/>
        </w:rPr>
        <w:t>8</w:t>
      </w:r>
      <w:r w:rsidR="0063377A" w:rsidRPr="007D4162">
        <w:rPr>
          <w:rFonts w:ascii="標楷體" w:eastAsia="標楷體" w:hAnsi="標楷體" w:cs="標楷體" w:hint="eastAsia"/>
          <w:sz w:val="28"/>
          <w:szCs w:val="28"/>
        </w:rPr>
        <w:t>小時</w:t>
      </w:r>
      <w:r w:rsidR="003C5DD6" w:rsidRPr="007D4162">
        <w:rPr>
          <w:rFonts w:ascii="標楷體" w:eastAsia="標楷體" w:hAnsi="標楷體" w:cs="標楷體" w:hint="eastAsia"/>
          <w:sz w:val="28"/>
          <w:szCs w:val="28"/>
        </w:rPr>
        <w:t>計</w:t>
      </w:r>
      <w:r w:rsidR="0063377A"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rPr>
        <w:t>內到達本府，並於事件處理完畢</w:t>
      </w:r>
      <w:r w:rsidR="0063377A" w:rsidRPr="007D4162">
        <w:rPr>
          <w:rFonts w:ascii="標楷體" w:eastAsia="標楷體" w:hAnsi="標楷體" w:cs="標楷體" w:hint="eastAsia"/>
          <w:sz w:val="28"/>
          <w:szCs w:val="28"/>
        </w:rPr>
        <w:t>○○</w:t>
      </w:r>
      <w:proofErr w:type="gramStart"/>
      <w:r w:rsidRPr="007D4162">
        <w:rPr>
          <w:rFonts w:ascii="標楷體" w:eastAsia="標楷體" w:hAnsi="標楷體" w:cs="標楷體" w:hint="eastAsia"/>
          <w:sz w:val="28"/>
          <w:szCs w:val="28"/>
        </w:rPr>
        <w:t>個</w:t>
      </w:r>
      <w:proofErr w:type="gramEnd"/>
      <w:r w:rsidRPr="007D4162">
        <w:rPr>
          <w:rFonts w:ascii="標楷體" w:eastAsia="標楷體" w:hAnsi="標楷體" w:cs="標楷體" w:hint="eastAsia"/>
          <w:sz w:val="28"/>
          <w:szCs w:val="28"/>
        </w:rPr>
        <w:t>工作天</w:t>
      </w:r>
      <w:r w:rsidR="0063377A" w:rsidRPr="007D4162">
        <w:rPr>
          <w:rFonts w:ascii="標楷體" w:eastAsia="標楷體" w:hAnsi="標楷體" w:cs="標楷體" w:hint="eastAsia"/>
          <w:sz w:val="28"/>
          <w:szCs w:val="28"/>
        </w:rPr>
        <w:t>(</w:t>
      </w:r>
      <w:r w:rsidR="003C5DD6" w:rsidRPr="007D4162">
        <w:rPr>
          <w:rFonts w:ascii="標楷體" w:eastAsia="標楷體" w:hAnsi="標楷體" w:cs="標楷體" w:hint="eastAsia"/>
          <w:sz w:val="28"/>
          <w:szCs w:val="28"/>
        </w:rPr>
        <w:t>未載明以</w:t>
      </w:r>
      <w:r w:rsidR="004418A7" w:rsidRPr="007D4162">
        <w:rPr>
          <w:rFonts w:ascii="標楷體" w:eastAsia="標楷體" w:hAnsi="標楷體" w:cs="標楷體" w:hint="eastAsia"/>
          <w:sz w:val="28"/>
          <w:szCs w:val="28"/>
        </w:rPr>
        <w:t>5個</w:t>
      </w:r>
      <w:proofErr w:type="gramStart"/>
      <w:r w:rsidR="003413C0" w:rsidRPr="007D4162">
        <w:rPr>
          <w:rFonts w:ascii="標楷體" w:eastAsia="標楷體" w:hAnsi="標楷體" w:cs="標楷體" w:hint="eastAsia"/>
          <w:sz w:val="28"/>
          <w:szCs w:val="28"/>
        </w:rPr>
        <w:t>工作</w:t>
      </w:r>
      <w:r w:rsidR="0063377A" w:rsidRPr="007D4162">
        <w:rPr>
          <w:rFonts w:ascii="標楷體" w:eastAsia="標楷體" w:hAnsi="標楷體" w:cs="標楷體" w:hint="eastAsia"/>
          <w:sz w:val="28"/>
          <w:szCs w:val="28"/>
        </w:rPr>
        <w:t>天</w:t>
      </w:r>
      <w:r w:rsidR="003C5DD6" w:rsidRPr="007D4162">
        <w:rPr>
          <w:rFonts w:ascii="標楷體" w:eastAsia="標楷體" w:hAnsi="標楷體" w:cs="標楷體" w:hint="eastAsia"/>
          <w:sz w:val="28"/>
          <w:szCs w:val="28"/>
        </w:rPr>
        <w:t>計</w:t>
      </w:r>
      <w:proofErr w:type="gramEnd"/>
      <w:r w:rsidR="0063377A"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rPr>
        <w:t>內，將處理經過作成報告</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涵蓋防護提昇作法及相關改善建議</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交付本府，</w:t>
      </w:r>
      <w:r w:rsidR="0016653E">
        <w:rPr>
          <w:rFonts w:ascii="標楷體" w:eastAsia="標楷體" w:hAnsi="標楷體" w:cs="標楷體" w:hint="eastAsia"/>
          <w:sz w:val="28"/>
          <w:szCs w:val="28"/>
        </w:rPr>
        <w:t>得標</w:t>
      </w:r>
      <w:r w:rsidRPr="007D4162">
        <w:rPr>
          <w:rFonts w:ascii="標楷體" w:eastAsia="標楷體" w:hAnsi="標楷體" w:cs="標楷體" w:hint="eastAsia"/>
          <w:sz w:val="28"/>
          <w:szCs w:val="28"/>
        </w:rPr>
        <w:t>廠商對本府就本項履約服務辦理下列事項：</w:t>
      </w:r>
    </w:p>
    <w:p w14:paraId="73B74FD3" w14:textId="1BCA4385" w:rsidR="009F2FD3" w:rsidRPr="007D4162" w:rsidRDefault="009F2FD3"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於接獲通報時間起</w:t>
      </w:r>
      <w:r w:rsidRPr="007D4162">
        <w:rPr>
          <w:rFonts w:ascii="標楷體" w:eastAsia="標楷體" w:hAnsi="標楷體" w:cs="標楷體"/>
          <w:sz w:val="28"/>
          <w:szCs w:val="28"/>
        </w:rPr>
        <w:t>24</w:t>
      </w:r>
      <w:r w:rsidRPr="007D4162">
        <w:rPr>
          <w:rFonts w:ascii="標楷體" w:eastAsia="標楷體" w:hAnsi="標楷體" w:cs="標楷體" w:hint="eastAsia"/>
          <w:sz w:val="28"/>
          <w:szCs w:val="28"/>
        </w:rPr>
        <w:t>小時內完成本</w:t>
      </w:r>
      <w:proofErr w:type="gramStart"/>
      <w:r w:rsidRPr="007D4162">
        <w:rPr>
          <w:rFonts w:ascii="標楷體" w:eastAsia="標楷體" w:hAnsi="標楷體" w:cs="標楷體" w:hint="eastAsia"/>
          <w:sz w:val="28"/>
          <w:szCs w:val="28"/>
        </w:rPr>
        <w:t>府資安</w:t>
      </w:r>
      <w:proofErr w:type="gramEnd"/>
      <w:r w:rsidRPr="007D4162">
        <w:rPr>
          <w:rFonts w:ascii="標楷體" w:eastAsia="標楷體" w:hAnsi="標楷體" w:cs="標楷體" w:hint="eastAsia"/>
          <w:sz w:val="28"/>
          <w:szCs w:val="28"/>
        </w:rPr>
        <w:t>事件之初步緊急應變處理。</w:t>
      </w:r>
    </w:p>
    <w:p w14:paraId="5A7E58E6" w14:textId="77777777" w:rsidR="00C171BA" w:rsidRPr="007D4162" w:rsidRDefault="00C171BA" w:rsidP="0063377A">
      <w:pPr>
        <w:pStyle w:val="a3"/>
        <w:numPr>
          <w:ilvl w:val="3"/>
          <w:numId w:val="2"/>
        </w:numPr>
        <w:ind w:leftChars="0"/>
        <w:jc w:val="both"/>
        <w:rPr>
          <w:rFonts w:ascii="標楷體" w:eastAsia="標楷體" w:hAnsi="標楷體"/>
          <w:sz w:val="28"/>
        </w:rPr>
      </w:pPr>
      <w:r w:rsidRPr="007D4162">
        <w:rPr>
          <w:rFonts w:ascii="標楷體" w:eastAsia="標楷體" w:hAnsi="標楷體" w:cs="標楷體" w:hint="eastAsia"/>
          <w:sz w:val="28"/>
          <w:szCs w:val="28"/>
        </w:rPr>
        <w:t>第一、二級資通安全事件自事件發生時間起</w:t>
      </w:r>
      <w:r w:rsidRPr="007D4162">
        <w:rPr>
          <w:rFonts w:ascii="標楷體" w:eastAsia="標楷體" w:hAnsi="標楷體" w:cs="標楷體"/>
          <w:sz w:val="28"/>
          <w:szCs w:val="28"/>
        </w:rPr>
        <w:t>72</w:t>
      </w:r>
      <w:r w:rsidRPr="007D4162">
        <w:rPr>
          <w:rFonts w:ascii="標楷體" w:eastAsia="標楷體" w:hAnsi="標楷體" w:cs="標楷體" w:hint="eastAsia"/>
          <w:sz w:val="28"/>
          <w:szCs w:val="28"/>
        </w:rPr>
        <w:t>小時內或第三、四級資通安全事件</w:t>
      </w:r>
      <w:r w:rsidRPr="007D4162">
        <w:rPr>
          <w:rFonts w:ascii="標楷體" w:eastAsia="標楷體" w:hAnsi="標楷體" w:cs="標楷體"/>
          <w:sz w:val="28"/>
          <w:szCs w:val="28"/>
        </w:rPr>
        <w:t>36</w:t>
      </w:r>
      <w:r w:rsidRPr="007D4162">
        <w:rPr>
          <w:rFonts w:ascii="標楷體" w:eastAsia="標楷體" w:hAnsi="標楷體" w:cs="標楷體" w:hint="eastAsia"/>
          <w:sz w:val="28"/>
          <w:szCs w:val="28"/>
        </w:rPr>
        <w:t>小時內完成下列項目：</w:t>
      </w:r>
    </w:p>
    <w:p w14:paraId="3C254426" w14:textId="77777777" w:rsidR="00C171BA" w:rsidRPr="007D4162" w:rsidRDefault="00C171BA" w:rsidP="0063377A">
      <w:pPr>
        <w:pStyle w:val="a3"/>
        <w:numPr>
          <w:ilvl w:val="5"/>
          <w:numId w:val="2"/>
        </w:numPr>
        <w:ind w:leftChars="0" w:left="2694"/>
        <w:jc w:val="both"/>
        <w:rPr>
          <w:rFonts w:ascii="標楷體" w:eastAsia="標楷體" w:hAnsi="標楷體" w:cs="標楷體"/>
          <w:sz w:val="28"/>
          <w:szCs w:val="28"/>
        </w:rPr>
      </w:pPr>
      <w:r w:rsidRPr="007D4162">
        <w:rPr>
          <w:rFonts w:ascii="標楷體" w:eastAsia="標楷體" w:hAnsi="標楷體" w:cs="標楷體" w:hint="eastAsia"/>
          <w:sz w:val="28"/>
          <w:szCs w:val="28"/>
        </w:rPr>
        <w:t>協助本府針對網路及系統安全入侵行為進行事件之分析、封鎖、圍堵及根除</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含提供相關移除程式</w:t>
      </w:r>
      <w:r w:rsidRPr="007D4162">
        <w:rPr>
          <w:rFonts w:ascii="標楷體" w:eastAsia="標楷體" w:hAnsi="標楷體" w:cs="標楷體"/>
          <w:sz w:val="28"/>
          <w:szCs w:val="28"/>
        </w:rPr>
        <w:t>)</w:t>
      </w:r>
      <w:r w:rsidRPr="007D4162">
        <w:rPr>
          <w:rFonts w:ascii="標楷體" w:eastAsia="標楷體" w:hAnsi="標楷體" w:cs="標楷體" w:hint="eastAsia"/>
          <w:sz w:val="28"/>
          <w:szCs w:val="28"/>
        </w:rPr>
        <w:t>。</w:t>
      </w:r>
    </w:p>
    <w:p w14:paraId="7CB4426A" w14:textId="77777777" w:rsidR="00AB7597" w:rsidRPr="007D4162" w:rsidRDefault="00587898" w:rsidP="0063377A">
      <w:pPr>
        <w:pStyle w:val="a3"/>
        <w:numPr>
          <w:ilvl w:val="5"/>
          <w:numId w:val="2"/>
        </w:numPr>
        <w:ind w:leftChars="0" w:left="2694"/>
        <w:jc w:val="both"/>
        <w:rPr>
          <w:rFonts w:ascii="標楷體" w:eastAsia="標楷體" w:hAnsi="標楷體" w:cs="標楷體"/>
          <w:sz w:val="28"/>
          <w:szCs w:val="28"/>
        </w:rPr>
      </w:pPr>
      <w:r w:rsidRPr="007D4162">
        <w:rPr>
          <w:rFonts w:ascii="標楷體" w:eastAsia="標楷體" w:hAnsi="標楷體" w:cs="標楷體" w:hint="eastAsia"/>
          <w:sz w:val="28"/>
          <w:szCs w:val="28"/>
        </w:rPr>
        <w:t>提出處理事件過程中所必要之系統備份及復原</w:t>
      </w:r>
      <w:r w:rsidRPr="007D4162">
        <w:rPr>
          <w:rFonts w:ascii="標楷體" w:eastAsia="標楷體" w:hAnsi="標楷體" w:cs="標楷體" w:hint="eastAsia"/>
          <w:sz w:val="28"/>
          <w:szCs w:val="28"/>
        </w:rPr>
        <w:lastRenderedPageBreak/>
        <w:t>建議方案。</w:t>
      </w:r>
    </w:p>
    <w:p w14:paraId="2A64C9D4" w14:textId="77777777" w:rsidR="00587898" w:rsidRPr="007D4162" w:rsidRDefault="00587898" w:rsidP="0063377A">
      <w:pPr>
        <w:pStyle w:val="a3"/>
        <w:numPr>
          <w:ilvl w:val="5"/>
          <w:numId w:val="2"/>
        </w:numPr>
        <w:ind w:leftChars="0" w:left="2694"/>
        <w:jc w:val="both"/>
        <w:rPr>
          <w:rFonts w:ascii="標楷體" w:eastAsia="標楷體" w:hAnsi="標楷體" w:cs="標楷體"/>
          <w:sz w:val="28"/>
          <w:szCs w:val="28"/>
        </w:rPr>
      </w:pPr>
      <w:r w:rsidRPr="007D4162">
        <w:rPr>
          <w:rFonts w:ascii="標楷體" w:eastAsia="標楷體" w:hAnsi="標楷體" w:cs="標楷體" w:hint="eastAsia"/>
          <w:sz w:val="28"/>
          <w:szCs w:val="28"/>
        </w:rPr>
        <w:t>廠商參與本府執行緊急應變服務時，應配合以下事項：</w:t>
      </w:r>
    </w:p>
    <w:p w14:paraId="779FA473" w14:textId="77777777" w:rsidR="00587898" w:rsidRPr="007D4162" w:rsidRDefault="00587898" w:rsidP="0063377A">
      <w:pPr>
        <w:pStyle w:val="a3"/>
        <w:numPr>
          <w:ilvl w:val="7"/>
          <w:numId w:val="2"/>
        </w:numPr>
        <w:ind w:leftChars="0" w:left="3119"/>
        <w:jc w:val="both"/>
        <w:rPr>
          <w:rFonts w:ascii="標楷體" w:eastAsia="標楷體" w:hAnsi="標楷體" w:cs="標楷體"/>
          <w:sz w:val="28"/>
          <w:szCs w:val="28"/>
        </w:rPr>
      </w:pPr>
      <w:r w:rsidRPr="007D4162">
        <w:rPr>
          <w:rFonts w:ascii="標楷體" w:eastAsia="標楷體" w:hAnsi="標楷體" w:cs="標楷體" w:hint="eastAsia"/>
          <w:sz w:val="28"/>
          <w:szCs w:val="28"/>
        </w:rPr>
        <w:t>廠商應於接獲通報時間起算</w:t>
      </w:r>
      <w:r w:rsidR="003413C0" w:rsidRPr="007D4162">
        <w:rPr>
          <w:rFonts w:ascii="標楷體" w:eastAsia="標楷體" w:hAnsi="標楷體" w:cs="標楷體" w:hint="eastAsia"/>
          <w:sz w:val="28"/>
          <w:szCs w:val="28"/>
        </w:rPr>
        <w:t>○○小時(</w:t>
      </w:r>
      <w:r w:rsidR="003C5DD6" w:rsidRPr="007D4162">
        <w:rPr>
          <w:rFonts w:ascii="標楷體" w:eastAsia="標楷體" w:hAnsi="標楷體" w:cs="標楷體" w:hint="eastAsia"/>
          <w:sz w:val="28"/>
          <w:szCs w:val="28"/>
        </w:rPr>
        <w:t>未載明以</w:t>
      </w:r>
      <w:r w:rsidR="004418A7" w:rsidRPr="007D4162">
        <w:rPr>
          <w:rFonts w:ascii="標楷體" w:eastAsia="標楷體" w:hAnsi="標楷體" w:cs="標楷體" w:hint="eastAsia"/>
          <w:sz w:val="28"/>
          <w:szCs w:val="28"/>
        </w:rPr>
        <w:t>8</w:t>
      </w:r>
      <w:r w:rsidR="003413C0" w:rsidRPr="007D4162">
        <w:rPr>
          <w:rFonts w:ascii="標楷體" w:eastAsia="標楷體" w:hAnsi="標楷體" w:cs="標楷體" w:hint="eastAsia"/>
          <w:sz w:val="28"/>
          <w:szCs w:val="28"/>
        </w:rPr>
        <w:t>小時</w:t>
      </w:r>
      <w:r w:rsidR="003C5DD6" w:rsidRPr="007D4162">
        <w:rPr>
          <w:rFonts w:ascii="標楷體" w:eastAsia="標楷體" w:hAnsi="標楷體" w:cs="標楷體" w:hint="eastAsia"/>
          <w:sz w:val="28"/>
          <w:szCs w:val="28"/>
        </w:rPr>
        <w:t>計</w:t>
      </w:r>
      <w:r w:rsidR="003413C0" w:rsidRPr="007D4162">
        <w:rPr>
          <w:rFonts w:ascii="標楷體" w:eastAsia="標楷體" w:hAnsi="標楷體" w:cs="標楷體" w:hint="eastAsia"/>
          <w:sz w:val="28"/>
          <w:szCs w:val="28"/>
        </w:rPr>
        <w:t>)</w:t>
      </w:r>
      <w:r w:rsidRPr="007D4162">
        <w:rPr>
          <w:rFonts w:ascii="標楷體" w:eastAsia="標楷體" w:hAnsi="標楷體" w:cs="標楷體" w:hint="eastAsia"/>
          <w:sz w:val="28"/>
          <w:szCs w:val="28"/>
        </w:rPr>
        <w:t>內配合本府成立緊急應變小組協同處理，並隨時提供最新處理資訊。</w:t>
      </w:r>
    </w:p>
    <w:p w14:paraId="4274D932" w14:textId="5D6D22A4" w:rsidR="00587898" w:rsidRPr="007D4162" w:rsidRDefault="0016653E" w:rsidP="0063377A">
      <w:pPr>
        <w:pStyle w:val="a3"/>
        <w:numPr>
          <w:ilvl w:val="7"/>
          <w:numId w:val="2"/>
        </w:numPr>
        <w:ind w:leftChars="0" w:left="3119"/>
        <w:jc w:val="both"/>
        <w:rPr>
          <w:rFonts w:ascii="標楷體" w:eastAsia="標楷體" w:hAnsi="標楷體" w:cs="標楷體"/>
          <w:sz w:val="28"/>
          <w:szCs w:val="28"/>
        </w:rPr>
      </w:pPr>
      <w:r>
        <w:rPr>
          <w:rFonts w:ascii="標楷體" w:eastAsia="標楷體" w:hAnsi="標楷體" w:cs="標楷體" w:hint="eastAsia"/>
          <w:sz w:val="28"/>
          <w:szCs w:val="28"/>
        </w:rPr>
        <w:t>得標</w:t>
      </w:r>
      <w:r w:rsidR="00587898" w:rsidRPr="007D4162">
        <w:rPr>
          <w:rFonts w:ascii="標楷體" w:eastAsia="標楷體" w:hAnsi="標楷體" w:cs="標楷體" w:hint="eastAsia"/>
          <w:sz w:val="28"/>
          <w:szCs w:val="28"/>
        </w:rPr>
        <w:t>廠商參與應變處理人員負有保密義務，不得公開散佈或傳閱應變過程中所有執行之內容或文件。</w:t>
      </w:r>
    </w:p>
    <w:p w14:paraId="17BD321A" w14:textId="77777777" w:rsidR="00C171BA" w:rsidRPr="007D4162" w:rsidRDefault="00587898" w:rsidP="0063377A">
      <w:pPr>
        <w:pStyle w:val="a3"/>
        <w:numPr>
          <w:ilvl w:val="7"/>
          <w:numId w:val="2"/>
        </w:numPr>
        <w:ind w:leftChars="0" w:left="3119"/>
        <w:jc w:val="both"/>
        <w:rPr>
          <w:rFonts w:ascii="標楷體" w:eastAsia="標楷體" w:hAnsi="標楷體" w:cs="標楷體"/>
          <w:sz w:val="28"/>
          <w:szCs w:val="28"/>
        </w:rPr>
      </w:pPr>
      <w:r w:rsidRPr="007D4162">
        <w:rPr>
          <w:rFonts w:ascii="標楷體" w:eastAsia="標楷體" w:hAnsi="標楷體" w:cs="標楷體" w:hint="eastAsia"/>
          <w:sz w:val="28"/>
          <w:szCs w:val="28"/>
        </w:rPr>
        <w:t>緊急應變過程所產出各項文件資料權利歸屬本府。</w:t>
      </w:r>
    </w:p>
    <w:p w14:paraId="5037C83E" w14:textId="77777777" w:rsidR="0028687A" w:rsidRPr="007D4162" w:rsidRDefault="0028687A" w:rsidP="0063377A">
      <w:pPr>
        <w:pStyle w:val="a3"/>
        <w:numPr>
          <w:ilvl w:val="7"/>
          <w:numId w:val="2"/>
        </w:numPr>
        <w:ind w:leftChars="0" w:left="3119"/>
        <w:jc w:val="both"/>
        <w:rPr>
          <w:rFonts w:ascii="標楷體" w:eastAsia="標楷體" w:hAnsi="標楷體" w:cs="標楷體"/>
          <w:sz w:val="28"/>
          <w:szCs w:val="28"/>
        </w:rPr>
      </w:pPr>
      <w:r w:rsidRPr="007D4162">
        <w:rPr>
          <w:rFonts w:ascii="標楷體" w:eastAsia="標楷體" w:hAnsi="標楷體" w:cs="標楷體" w:hint="eastAsia"/>
          <w:sz w:val="28"/>
          <w:szCs w:val="28"/>
        </w:rPr>
        <w:t>若本府認為有數位</w:t>
      </w:r>
      <w:proofErr w:type="gramStart"/>
      <w:r w:rsidRPr="007D4162">
        <w:rPr>
          <w:rFonts w:ascii="標楷體" w:eastAsia="標楷體" w:hAnsi="標楷體" w:cs="標楷體" w:hint="eastAsia"/>
          <w:sz w:val="28"/>
          <w:szCs w:val="28"/>
        </w:rPr>
        <w:t>鑑</w:t>
      </w:r>
      <w:proofErr w:type="gramEnd"/>
      <w:r w:rsidRPr="007D4162">
        <w:rPr>
          <w:rFonts w:ascii="標楷體" w:eastAsia="標楷體" w:hAnsi="標楷體" w:cs="標楷體" w:hint="eastAsia"/>
          <w:sz w:val="28"/>
          <w:szCs w:val="28"/>
        </w:rPr>
        <w:t>識之必要，廠商應於接獲通知20天內，依數位</w:t>
      </w:r>
      <w:proofErr w:type="gramStart"/>
      <w:r w:rsidRPr="007D4162">
        <w:rPr>
          <w:rFonts w:ascii="標楷體" w:eastAsia="標楷體" w:hAnsi="標楷體" w:cs="標楷體" w:hint="eastAsia"/>
          <w:sz w:val="28"/>
          <w:szCs w:val="28"/>
        </w:rPr>
        <w:t>鑑</w:t>
      </w:r>
      <w:proofErr w:type="gramEnd"/>
      <w:r w:rsidRPr="007D4162">
        <w:rPr>
          <w:rFonts w:ascii="標楷體" w:eastAsia="標楷體" w:hAnsi="標楷體" w:cs="標楷體" w:hint="eastAsia"/>
          <w:sz w:val="28"/>
          <w:szCs w:val="28"/>
        </w:rPr>
        <w:t>識標準作業程序完成數位</w:t>
      </w:r>
      <w:proofErr w:type="gramStart"/>
      <w:r w:rsidRPr="007D4162">
        <w:rPr>
          <w:rFonts w:ascii="標楷體" w:eastAsia="標楷體" w:hAnsi="標楷體" w:cs="標楷體" w:hint="eastAsia"/>
          <w:sz w:val="28"/>
          <w:szCs w:val="28"/>
        </w:rPr>
        <w:t>鑑</w:t>
      </w:r>
      <w:proofErr w:type="gramEnd"/>
      <w:r w:rsidRPr="007D4162">
        <w:rPr>
          <w:rFonts w:ascii="標楷體" w:eastAsia="標楷體" w:hAnsi="標楷體" w:cs="標楷體" w:hint="eastAsia"/>
          <w:sz w:val="28"/>
          <w:szCs w:val="28"/>
        </w:rPr>
        <w:t>識書面報告交付本府。</w:t>
      </w:r>
    </w:p>
    <w:p w14:paraId="0709C03A" w14:textId="02D24B34" w:rsidR="0028687A" w:rsidRPr="007D4162" w:rsidRDefault="0016653E" w:rsidP="0063377A">
      <w:pPr>
        <w:pStyle w:val="a3"/>
        <w:numPr>
          <w:ilvl w:val="7"/>
          <w:numId w:val="2"/>
        </w:numPr>
        <w:ind w:leftChars="0" w:left="3119"/>
        <w:jc w:val="both"/>
        <w:rPr>
          <w:rFonts w:ascii="標楷體" w:eastAsia="標楷體" w:hAnsi="標楷體" w:cs="標楷體"/>
          <w:sz w:val="28"/>
          <w:szCs w:val="28"/>
        </w:rPr>
      </w:pPr>
      <w:r>
        <w:rPr>
          <w:rFonts w:ascii="標楷體" w:eastAsia="標楷體" w:hAnsi="標楷體" w:cs="標楷體" w:hint="eastAsia"/>
          <w:sz w:val="28"/>
          <w:szCs w:val="28"/>
        </w:rPr>
        <w:t>得標</w:t>
      </w:r>
      <w:r w:rsidR="0028687A" w:rsidRPr="007D4162">
        <w:rPr>
          <w:rFonts w:ascii="標楷體" w:eastAsia="標楷體" w:hAnsi="標楷體" w:cs="標楷體" w:hint="eastAsia"/>
          <w:sz w:val="28"/>
          <w:szCs w:val="28"/>
        </w:rPr>
        <w:t>廠商應於建議書提出數位</w:t>
      </w:r>
      <w:proofErr w:type="gramStart"/>
      <w:r w:rsidR="0028687A" w:rsidRPr="007D4162">
        <w:rPr>
          <w:rFonts w:ascii="標楷體" w:eastAsia="標楷體" w:hAnsi="標楷體" w:cs="標楷體" w:hint="eastAsia"/>
          <w:sz w:val="28"/>
          <w:szCs w:val="28"/>
        </w:rPr>
        <w:t>鑑</w:t>
      </w:r>
      <w:proofErr w:type="gramEnd"/>
      <w:r w:rsidR="0028687A" w:rsidRPr="007D4162">
        <w:rPr>
          <w:rFonts w:ascii="標楷體" w:eastAsia="標楷體" w:hAnsi="標楷體" w:cs="標楷體" w:hint="eastAsia"/>
          <w:sz w:val="28"/>
          <w:szCs w:val="28"/>
        </w:rPr>
        <w:t>識團隊成員、專業證照、</w:t>
      </w:r>
      <w:proofErr w:type="gramStart"/>
      <w:r w:rsidR="0028687A" w:rsidRPr="007D4162">
        <w:rPr>
          <w:rFonts w:ascii="標楷體" w:eastAsia="標楷體" w:hAnsi="標楷體" w:cs="標楷體" w:hint="eastAsia"/>
          <w:sz w:val="28"/>
          <w:szCs w:val="28"/>
        </w:rPr>
        <w:t>資安事件鑑</w:t>
      </w:r>
      <w:proofErr w:type="gramEnd"/>
      <w:r w:rsidR="0028687A" w:rsidRPr="007D4162">
        <w:rPr>
          <w:rFonts w:ascii="標楷體" w:eastAsia="標楷體" w:hAnsi="標楷體" w:cs="標楷體" w:hint="eastAsia"/>
          <w:sz w:val="28"/>
          <w:szCs w:val="28"/>
        </w:rPr>
        <w:t>識經驗及採用工具，並將數位</w:t>
      </w:r>
      <w:proofErr w:type="gramStart"/>
      <w:r w:rsidR="0028687A" w:rsidRPr="007D4162">
        <w:rPr>
          <w:rFonts w:ascii="標楷體" w:eastAsia="標楷體" w:hAnsi="標楷體" w:cs="標楷體" w:hint="eastAsia"/>
          <w:sz w:val="28"/>
          <w:szCs w:val="28"/>
        </w:rPr>
        <w:t>鑑</w:t>
      </w:r>
      <w:proofErr w:type="gramEnd"/>
      <w:r w:rsidR="0028687A" w:rsidRPr="007D4162">
        <w:rPr>
          <w:rFonts w:ascii="標楷體" w:eastAsia="標楷體" w:hAnsi="標楷體" w:cs="標楷體" w:hint="eastAsia"/>
          <w:sz w:val="28"/>
          <w:szCs w:val="28"/>
        </w:rPr>
        <w:t>識管理程序列入作業安全管理計畫內。前述規範得以其他具相當</w:t>
      </w:r>
      <w:proofErr w:type="gramStart"/>
      <w:r w:rsidR="0028687A" w:rsidRPr="007D4162">
        <w:rPr>
          <w:rFonts w:ascii="標楷體" w:eastAsia="標楷體" w:hAnsi="標楷體" w:cs="標楷體" w:hint="eastAsia"/>
          <w:sz w:val="28"/>
          <w:szCs w:val="28"/>
        </w:rPr>
        <w:t>鑑</w:t>
      </w:r>
      <w:proofErr w:type="gramEnd"/>
      <w:r w:rsidR="0028687A" w:rsidRPr="007D4162">
        <w:rPr>
          <w:rFonts w:ascii="標楷體" w:eastAsia="標楷體" w:hAnsi="標楷體" w:cs="標楷體" w:hint="eastAsia"/>
          <w:sz w:val="28"/>
          <w:szCs w:val="28"/>
        </w:rPr>
        <w:t>識效果，並經本府核可之方式進行。</w:t>
      </w:r>
    </w:p>
    <w:p w14:paraId="1C203269" w14:textId="77777777" w:rsidR="007E6C17" w:rsidRPr="007D4162" w:rsidRDefault="00F5611C" w:rsidP="0063377A">
      <w:pPr>
        <w:pStyle w:val="a3"/>
        <w:numPr>
          <w:ilvl w:val="1"/>
          <w:numId w:val="2"/>
        </w:numPr>
        <w:ind w:leftChars="0" w:hanging="676"/>
        <w:jc w:val="both"/>
        <w:rPr>
          <w:rFonts w:ascii="標楷體" w:eastAsia="標楷體" w:hAnsi="標楷體"/>
          <w:sz w:val="28"/>
        </w:rPr>
      </w:pPr>
      <w:proofErr w:type="gramStart"/>
      <w:r w:rsidRPr="007D4162">
        <w:rPr>
          <w:rFonts w:ascii="標楷體" w:eastAsia="標楷體" w:hAnsi="標楷體" w:cs="標楷體" w:hint="eastAsia"/>
          <w:sz w:val="28"/>
          <w:szCs w:val="28"/>
        </w:rPr>
        <w:lastRenderedPageBreak/>
        <w:t>資安攻</w:t>
      </w:r>
      <w:proofErr w:type="gramEnd"/>
      <w:r w:rsidRPr="007D4162">
        <w:rPr>
          <w:rFonts w:ascii="標楷體" w:eastAsia="標楷體" w:hAnsi="標楷體" w:cs="標楷體" w:hint="eastAsia"/>
          <w:sz w:val="28"/>
          <w:szCs w:val="28"/>
        </w:rPr>
        <w:t>防演練</w:t>
      </w:r>
    </w:p>
    <w:p w14:paraId="1A3AA89C" w14:textId="1ABCBB3D" w:rsidR="007E6C17" w:rsidRPr="007D4162" w:rsidRDefault="0016653E" w:rsidP="0063377A">
      <w:pPr>
        <w:ind w:left="960"/>
        <w:jc w:val="both"/>
        <w:rPr>
          <w:rFonts w:ascii="標楷體" w:eastAsia="標楷體" w:hAnsi="標楷體"/>
          <w:sz w:val="28"/>
        </w:rPr>
      </w:pPr>
      <w:r>
        <w:rPr>
          <w:rFonts w:ascii="標楷體" w:eastAsia="標楷體" w:hAnsi="標楷體" w:cs="標楷體" w:hint="eastAsia"/>
          <w:sz w:val="28"/>
          <w:szCs w:val="28"/>
        </w:rPr>
        <w:t>得標</w:t>
      </w:r>
      <w:r w:rsidR="007E6C17" w:rsidRPr="007D4162">
        <w:rPr>
          <w:rFonts w:ascii="標楷體" w:eastAsia="標楷體" w:hAnsi="標楷體" w:hint="eastAsia"/>
          <w:sz w:val="28"/>
        </w:rPr>
        <w:t>廠商</w:t>
      </w:r>
      <w:r w:rsidR="007E6C17" w:rsidRPr="007D4162">
        <w:rPr>
          <w:rFonts w:ascii="標楷體" w:eastAsia="標楷體" w:hAnsi="標楷體" w:cs="標楷體" w:hint="eastAsia"/>
          <w:sz w:val="28"/>
          <w:szCs w:val="28"/>
        </w:rPr>
        <w:t>應針對本府對外提供服務之網路或資訊系統，配合行政院</w:t>
      </w:r>
      <w:proofErr w:type="gramStart"/>
      <w:r w:rsidR="007E6C17" w:rsidRPr="007D4162">
        <w:rPr>
          <w:rFonts w:ascii="標楷體" w:eastAsia="標楷體" w:hAnsi="標楷體" w:cs="標楷體" w:hint="eastAsia"/>
          <w:sz w:val="28"/>
          <w:szCs w:val="28"/>
        </w:rPr>
        <w:t>辦理資安網路</w:t>
      </w:r>
      <w:proofErr w:type="gramEnd"/>
      <w:r w:rsidR="007E6C17" w:rsidRPr="007D4162">
        <w:rPr>
          <w:rFonts w:ascii="標楷體" w:eastAsia="標楷體" w:hAnsi="標楷體" w:cs="標楷體" w:hint="eastAsia"/>
          <w:sz w:val="28"/>
          <w:szCs w:val="28"/>
        </w:rPr>
        <w:t>攻防演練計畫期程進行演練，於發生系統弱點時，在時限內完成修補作業。</w:t>
      </w:r>
    </w:p>
    <w:p w14:paraId="57632091" w14:textId="77777777" w:rsidR="007E6C17" w:rsidRPr="007D4162" w:rsidRDefault="007E6C17" w:rsidP="0063377A">
      <w:pPr>
        <w:pStyle w:val="a3"/>
        <w:numPr>
          <w:ilvl w:val="1"/>
          <w:numId w:val="2"/>
        </w:numPr>
        <w:ind w:leftChars="0" w:hanging="676"/>
        <w:jc w:val="both"/>
        <w:rPr>
          <w:rFonts w:ascii="標楷體" w:eastAsia="標楷體" w:hAnsi="標楷體"/>
          <w:sz w:val="28"/>
        </w:rPr>
      </w:pPr>
      <w:r w:rsidRPr="007D4162">
        <w:rPr>
          <w:rFonts w:ascii="標楷體" w:eastAsia="標楷體" w:hAnsi="標楷體" w:cs="標楷體" w:hint="eastAsia"/>
          <w:sz w:val="28"/>
          <w:szCs w:val="28"/>
        </w:rPr>
        <w:t>遵守機關</w:t>
      </w:r>
      <w:proofErr w:type="gramStart"/>
      <w:r w:rsidRPr="007D4162">
        <w:rPr>
          <w:rFonts w:ascii="標楷體" w:eastAsia="標楷體" w:hAnsi="標楷體" w:cs="標楷體" w:hint="eastAsia"/>
          <w:sz w:val="28"/>
          <w:szCs w:val="28"/>
        </w:rPr>
        <w:t>之資安政策</w:t>
      </w:r>
      <w:proofErr w:type="gramEnd"/>
      <w:r w:rsidRPr="007D4162">
        <w:rPr>
          <w:rFonts w:ascii="標楷體" w:eastAsia="標楷體" w:hAnsi="標楷體" w:cs="標楷體" w:hint="eastAsia"/>
          <w:sz w:val="28"/>
          <w:szCs w:val="28"/>
        </w:rPr>
        <w:t>與規範</w:t>
      </w:r>
    </w:p>
    <w:p w14:paraId="10E547D9" w14:textId="494348B6" w:rsidR="00973EB6" w:rsidRPr="006300BA" w:rsidRDefault="007E6C17" w:rsidP="0063377A">
      <w:pPr>
        <w:pStyle w:val="a3"/>
        <w:ind w:leftChars="0" w:left="960"/>
        <w:jc w:val="both"/>
        <w:rPr>
          <w:rFonts w:ascii="標楷體" w:eastAsia="標楷體" w:hAnsi="標楷體"/>
          <w:sz w:val="28"/>
        </w:rPr>
      </w:pPr>
      <w:r w:rsidRPr="007D4162">
        <w:rPr>
          <w:rFonts w:ascii="標楷體" w:eastAsia="標楷體" w:hAnsi="標楷體" w:hint="eastAsia"/>
          <w:sz w:val="28"/>
        </w:rPr>
        <w:t>相關內容細節請參考</w:t>
      </w:r>
      <w:r w:rsidRPr="006300BA">
        <w:rPr>
          <w:rFonts w:ascii="標楷體" w:eastAsia="標楷體" w:hAnsi="標楷體" w:hint="eastAsia"/>
          <w:sz w:val="28"/>
        </w:rPr>
        <w:t>國家資通安全</w:t>
      </w:r>
      <w:r w:rsidR="00FE5681" w:rsidRPr="006300BA">
        <w:rPr>
          <w:rFonts w:ascii="標楷體" w:eastAsia="標楷體" w:hAnsi="標楷體" w:hint="eastAsia"/>
          <w:sz w:val="28"/>
        </w:rPr>
        <w:t>研究院</w:t>
      </w:r>
      <w:r w:rsidRPr="006300BA">
        <w:rPr>
          <w:rFonts w:ascii="標楷體" w:eastAsia="標楷體" w:hAnsi="標楷體" w:hint="eastAsia"/>
          <w:sz w:val="28"/>
        </w:rPr>
        <w:t>之「</w:t>
      </w:r>
      <w:r w:rsidR="005430A0" w:rsidRPr="006300BA">
        <w:rPr>
          <w:rFonts w:ascii="標楷體" w:eastAsia="標楷體" w:hAnsi="標楷體" w:hint="eastAsia"/>
          <w:sz w:val="28"/>
        </w:rPr>
        <w:t>政府資訊作業委外資安參考指引</w:t>
      </w:r>
      <w:r w:rsidRPr="006300BA">
        <w:rPr>
          <w:rFonts w:ascii="標楷體" w:eastAsia="標楷體" w:hAnsi="標楷體" w:hint="eastAsia"/>
          <w:sz w:val="28"/>
        </w:rPr>
        <w:t>」。</w:t>
      </w:r>
    </w:p>
    <w:sectPr w:rsidR="00973EB6" w:rsidRPr="006300B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7BFBC" w14:textId="77777777" w:rsidR="00B5263B" w:rsidRDefault="00B5263B" w:rsidP="00407055">
      <w:r>
        <w:separator/>
      </w:r>
    </w:p>
  </w:endnote>
  <w:endnote w:type="continuationSeparator" w:id="0">
    <w:p w14:paraId="2EAEB721" w14:textId="77777777" w:rsidR="00B5263B" w:rsidRDefault="00B5263B" w:rsidP="0040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D791" w14:textId="77777777" w:rsidR="00171901" w:rsidRDefault="0017190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標楷體" w:hAnsi="Times New Roman" w:cs="Times New Roman"/>
        <w:sz w:val="24"/>
        <w:szCs w:val="24"/>
      </w:rPr>
      <w:id w:val="-245876339"/>
      <w:docPartObj>
        <w:docPartGallery w:val="Page Numbers (Bottom of Page)"/>
        <w:docPartUnique/>
      </w:docPartObj>
    </w:sdtPr>
    <w:sdtEndPr/>
    <w:sdtContent>
      <w:sdt>
        <w:sdtPr>
          <w:rPr>
            <w:rFonts w:ascii="Times New Roman" w:eastAsia="標楷體" w:hAnsi="Times New Roman" w:cs="Times New Roman"/>
            <w:sz w:val="24"/>
            <w:szCs w:val="24"/>
          </w:rPr>
          <w:id w:val="1728636285"/>
          <w:docPartObj>
            <w:docPartGallery w:val="Page Numbers (Top of Page)"/>
            <w:docPartUnique/>
          </w:docPartObj>
        </w:sdtPr>
        <w:sdtEndPr/>
        <w:sdtContent>
          <w:p w14:paraId="35C9FA64" w14:textId="0BF8C925" w:rsidR="0016653E" w:rsidRPr="002C5BAD" w:rsidRDefault="0016653E" w:rsidP="002C5BAD">
            <w:pPr>
              <w:pStyle w:val="aa"/>
              <w:jc w:val="center"/>
              <w:rPr>
                <w:rFonts w:ascii="Times New Roman" w:eastAsia="標楷體" w:hAnsi="Times New Roman" w:cs="Times New Roman"/>
                <w:sz w:val="24"/>
                <w:szCs w:val="24"/>
              </w:rPr>
            </w:pPr>
            <w:r w:rsidRPr="002C5BAD">
              <w:rPr>
                <w:rFonts w:ascii="Times New Roman" w:eastAsia="標楷體" w:hAnsi="Times New Roman" w:cs="Times New Roman" w:hint="eastAsia"/>
                <w:sz w:val="24"/>
                <w:szCs w:val="24"/>
              </w:rPr>
              <w:t>第</w:t>
            </w:r>
            <w:r w:rsidRPr="002C5BAD">
              <w:rPr>
                <w:rFonts w:ascii="Times New Roman" w:eastAsia="標楷體" w:hAnsi="Times New Roman" w:cs="Times New Roman"/>
                <w:sz w:val="24"/>
                <w:szCs w:val="24"/>
                <w:lang w:val="zh-TW"/>
              </w:rPr>
              <w:t xml:space="preserve"> </w:t>
            </w:r>
            <w:r w:rsidRPr="002C5BAD">
              <w:rPr>
                <w:rFonts w:ascii="Times New Roman" w:eastAsia="標楷體" w:hAnsi="Times New Roman" w:cs="Times New Roman"/>
                <w:sz w:val="24"/>
                <w:szCs w:val="24"/>
              </w:rPr>
              <w:fldChar w:fldCharType="begin"/>
            </w:r>
            <w:r w:rsidRPr="002C5BAD">
              <w:rPr>
                <w:rFonts w:ascii="Times New Roman" w:eastAsia="標楷體" w:hAnsi="Times New Roman" w:cs="Times New Roman"/>
                <w:sz w:val="24"/>
                <w:szCs w:val="24"/>
              </w:rPr>
              <w:instrText>PAGE</w:instrText>
            </w:r>
            <w:r w:rsidRPr="002C5BAD">
              <w:rPr>
                <w:rFonts w:ascii="Times New Roman" w:eastAsia="標楷體" w:hAnsi="Times New Roman" w:cs="Times New Roman"/>
                <w:sz w:val="24"/>
                <w:szCs w:val="24"/>
              </w:rPr>
              <w:fldChar w:fldCharType="separate"/>
            </w:r>
            <w:r w:rsidR="007C56DF">
              <w:rPr>
                <w:rFonts w:ascii="Times New Roman" w:eastAsia="標楷體" w:hAnsi="Times New Roman" w:cs="Times New Roman"/>
                <w:noProof/>
                <w:sz w:val="24"/>
                <w:szCs w:val="24"/>
              </w:rPr>
              <w:t>15</w:t>
            </w:r>
            <w:r w:rsidRPr="002C5BAD">
              <w:rPr>
                <w:rFonts w:ascii="Times New Roman" w:eastAsia="標楷體" w:hAnsi="Times New Roman" w:cs="Times New Roman"/>
                <w:sz w:val="24"/>
                <w:szCs w:val="24"/>
              </w:rPr>
              <w:fldChar w:fldCharType="end"/>
            </w:r>
            <w:r w:rsidRPr="002C5BAD">
              <w:rPr>
                <w:rFonts w:ascii="Times New Roman" w:eastAsia="標楷體" w:hAnsi="Times New Roman" w:cs="Times New Roman"/>
                <w:sz w:val="24"/>
                <w:szCs w:val="24"/>
                <w:lang w:val="zh-TW"/>
              </w:rPr>
              <w:t xml:space="preserve"> </w:t>
            </w:r>
            <w:r w:rsidRPr="002C5BAD">
              <w:rPr>
                <w:rFonts w:ascii="Times New Roman" w:eastAsia="標楷體" w:hAnsi="Times New Roman" w:cs="Times New Roman" w:hint="eastAsia"/>
                <w:sz w:val="24"/>
                <w:szCs w:val="24"/>
                <w:lang w:val="zh-TW"/>
              </w:rPr>
              <w:t>頁，共</w:t>
            </w:r>
            <w:r w:rsidRPr="002C5BAD">
              <w:rPr>
                <w:rFonts w:ascii="Times New Roman" w:eastAsia="標楷體" w:hAnsi="Times New Roman" w:cs="Times New Roman"/>
                <w:sz w:val="24"/>
                <w:szCs w:val="24"/>
                <w:lang w:val="zh-TW"/>
              </w:rPr>
              <w:t xml:space="preserve"> </w:t>
            </w:r>
            <w:r w:rsidRPr="002C5BAD">
              <w:rPr>
                <w:rFonts w:ascii="Times New Roman" w:eastAsia="標楷體" w:hAnsi="Times New Roman" w:cs="Times New Roman"/>
                <w:sz w:val="24"/>
                <w:szCs w:val="24"/>
              </w:rPr>
              <w:fldChar w:fldCharType="begin"/>
            </w:r>
            <w:r w:rsidRPr="002C5BAD">
              <w:rPr>
                <w:rFonts w:ascii="Times New Roman" w:eastAsia="標楷體" w:hAnsi="Times New Roman" w:cs="Times New Roman"/>
                <w:sz w:val="24"/>
                <w:szCs w:val="24"/>
              </w:rPr>
              <w:instrText>NUMPAGES</w:instrText>
            </w:r>
            <w:r w:rsidRPr="002C5BAD">
              <w:rPr>
                <w:rFonts w:ascii="Times New Roman" w:eastAsia="標楷體" w:hAnsi="Times New Roman" w:cs="Times New Roman"/>
                <w:sz w:val="24"/>
                <w:szCs w:val="24"/>
              </w:rPr>
              <w:fldChar w:fldCharType="separate"/>
            </w:r>
            <w:r w:rsidR="007C56DF">
              <w:rPr>
                <w:rFonts w:ascii="Times New Roman" w:eastAsia="標楷體" w:hAnsi="Times New Roman" w:cs="Times New Roman"/>
                <w:noProof/>
                <w:sz w:val="24"/>
                <w:szCs w:val="24"/>
              </w:rPr>
              <w:t>15</w:t>
            </w:r>
            <w:r w:rsidRPr="002C5BAD">
              <w:rPr>
                <w:rFonts w:ascii="Times New Roman" w:eastAsia="標楷體" w:hAnsi="Times New Roman" w:cs="Times New Roman"/>
                <w:sz w:val="24"/>
                <w:szCs w:val="24"/>
              </w:rPr>
              <w:fldChar w:fldCharType="end"/>
            </w:r>
            <w:r w:rsidRPr="002C5BAD">
              <w:rPr>
                <w:rFonts w:ascii="Times New Roman" w:eastAsia="標楷體" w:hAnsi="Times New Roman" w:cs="Times New Roman"/>
                <w:sz w:val="24"/>
                <w:szCs w:val="24"/>
              </w:rPr>
              <w:t xml:space="preserve"> </w:t>
            </w:r>
            <w:r w:rsidRPr="002C5BAD">
              <w:rPr>
                <w:rFonts w:ascii="Times New Roman" w:eastAsia="標楷體" w:hAnsi="Times New Roman" w:cs="Times New Roman" w:hint="eastAsia"/>
                <w:sz w:val="24"/>
                <w:szCs w:val="24"/>
              </w:rPr>
              <w:t>頁</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E166" w14:textId="77777777" w:rsidR="00171901" w:rsidRDefault="0017190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94DFE" w14:textId="77777777" w:rsidR="00B5263B" w:rsidRDefault="00B5263B" w:rsidP="00407055">
      <w:r>
        <w:rPr>
          <w:rFonts w:hint="eastAsia"/>
        </w:rPr>
        <w:separator/>
      </w:r>
    </w:p>
  </w:footnote>
  <w:footnote w:type="continuationSeparator" w:id="0">
    <w:p w14:paraId="1C74D931" w14:textId="77777777" w:rsidR="00B5263B" w:rsidRDefault="00B5263B" w:rsidP="0040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82C0" w14:textId="77777777" w:rsidR="00171901" w:rsidRDefault="001719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DC82B" w14:textId="068D6794" w:rsidR="00407055" w:rsidRPr="002C5BAD" w:rsidRDefault="00407055">
    <w:pPr>
      <w:pStyle w:val="a8"/>
      <w:rPr>
        <w:rFonts w:ascii="Times New Roman" w:eastAsia="標楷體" w:hAnsi="Times New Roman" w:cs="Times New Roman"/>
      </w:rPr>
    </w:pPr>
    <w:r w:rsidRPr="002C5BAD">
      <w:rPr>
        <w:rFonts w:ascii="Times New Roman" w:eastAsia="標楷體" w:hAnsi="Times New Roman" w:cs="Times New Roman" w:hint="eastAsia"/>
      </w:rPr>
      <w:t>修訂日期：</w:t>
    </w:r>
    <w:r w:rsidRPr="002C5BAD">
      <w:rPr>
        <w:rFonts w:ascii="Times New Roman" w:eastAsia="標楷體" w:hAnsi="Times New Roman" w:cs="Times New Roman"/>
      </w:rPr>
      <w:t>11</w:t>
    </w:r>
    <w:r w:rsidR="007F1218">
      <w:rPr>
        <w:rFonts w:ascii="Times New Roman" w:eastAsia="標楷體" w:hAnsi="Times New Roman" w:cs="Times New Roman"/>
      </w:rPr>
      <w:t>3</w:t>
    </w:r>
    <w:r w:rsidRPr="002C5BAD">
      <w:rPr>
        <w:rFonts w:ascii="Times New Roman" w:eastAsia="標楷體" w:hAnsi="Times New Roman" w:cs="Times New Roman"/>
      </w:rPr>
      <w:t>.</w:t>
    </w:r>
    <w:r w:rsidR="007F1218">
      <w:rPr>
        <w:rFonts w:ascii="Times New Roman" w:eastAsia="標楷體" w:hAnsi="Times New Roman" w:cs="Times New Roman"/>
      </w:rPr>
      <w:t>0</w:t>
    </w:r>
    <w:r w:rsidR="00171901">
      <w:rPr>
        <w:rFonts w:ascii="Times New Roman" w:eastAsia="標楷體" w:hAnsi="Times New Roman" w:cs="Times New Roman" w:hint="eastAsia"/>
      </w:rPr>
      <w:t>8</w:t>
    </w:r>
    <w:r w:rsidRPr="002C5BAD">
      <w:rPr>
        <w:rFonts w:ascii="Times New Roman" w:eastAsia="標楷體" w:hAnsi="Times New Roman" w:cs="Times New Roman" w:hint="eastAsia"/>
      </w:rPr>
      <w:t>.</w:t>
    </w:r>
    <w:r w:rsidR="007F1218">
      <w:rPr>
        <w:rFonts w:ascii="Times New Roman" w:eastAsia="標楷體" w:hAnsi="Times New Roman" w:cs="Times New Roman"/>
      </w:rPr>
      <w:t>1</w:t>
    </w:r>
    <w:r w:rsidR="00171901">
      <w:rPr>
        <w:rFonts w:ascii="Times New Roman" w:eastAsia="標楷體" w:hAnsi="Times New Roman" w:cs="Times New Roman"/>
      </w:rPr>
      <w:t>6</w:t>
    </w:r>
  </w:p>
  <w:p w14:paraId="5E55A837" w14:textId="257D3AB0" w:rsidR="00407055" w:rsidRPr="002C5BAD" w:rsidRDefault="00407055">
    <w:pPr>
      <w:pStyle w:val="a8"/>
      <w:rPr>
        <w:rFonts w:ascii="Times New Roman" w:eastAsia="標楷體" w:hAnsi="Times New Roman" w:cs="Times New Roman"/>
      </w:rPr>
    </w:pPr>
    <w:r w:rsidRPr="002C5BAD">
      <w:rPr>
        <w:rFonts w:ascii="Times New Roman" w:eastAsia="標楷體" w:hAnsi="Times New Roman" w:cs="Times New Roman" w:hint="eastAsia"/>
      </w:rPr>
      <w:t>版次：</w:t>
    </w:r>
    <w:r w:rsidRPr="002C5BAD">
      <w:rPr>
        <w:rFonts w:ascii="Times New Roman" w:eastAsia="標楷體" w:hAnsi="Times New Roman" w:cs="Times New Roman"/>
      </w:rPr>
      <w:t>1.</w:t>
    </w:r>
    <w:r w:rsidR="007F1218">
      <w:rPr>
        <w:rFonts w:ascii="Times New Roman" w:eastAsia="標楷體" w:hAnsi="Times New Roman" w:cs="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9A68" w14:textId="77777777" w:rsidR="00171901" w:rsidRDefault="001719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115"/>
    <w:multiLevelType w:val="hybridMultilevel"/>
    <w:tmpl w:val="F8FA3BAE"/>
    <w:lvl w:ilvl="0" w:tplc="BF42EAB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10A4C7FC">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DAA0B7B8">
      <w:start w:val="1"/>
      <w:numFmt w:val="decimal"/>
      <w:lvlText w:val="(%5)"/>
      <w:lvlJc w:val="left"/>
      <w:pPr>
        <w:ind w:left="2400" w:hanging="480"/>
      </w:pPr>
      <w:rPr>
        <w:rFonts w:hint="eastAsia"/>
      </w:rPr>
    </w:lvl>
    <w:lvl w:ilvl="5" w:tplc="6DA48554">
      <w:start w:val="1"/>
      <w:numFmt w:val="decimal"/>
      <w:lvlText w:val="(%6)"/>
      <w:lvlJc w:val="left"/>
      <w:pPr>
        <w:ind w:left="3120" w:hanging="720"/>
      </w:pPr>
      <w:rPr>
        <w:rFonts w:hint="default"/>
      </w:rPr>
    </w:lvl>
    <w:lvl w:ilvl="6" w:tplc="0409000F">
      <w:start w:val="1"/>
      <w:numFmt w:val="decimal"/>
      <w:lvlText w:val="%7."/>
      <w:lvlJc w:val="left"/>
      <w:pPr>
        <w:ind w:left="3360" w:hanging="480"/>
      </w:pPr>
    </w:lvl>
    <w:lvl w:ilvl="7" w:tplc="7A7E8EFA">
      <w:start w:val="1"/>
      <w:numFmt w:val="upperLetter"/>
      <w:lvlText w:val="%8."/>
      <w:lvlJc w:val="left"/>
      <w:pPr>
        <w:ind w:left="3780" w:hanging="420"/>
      </w:pPr>
      <w:rPr>
        <w:rFonts w:hint="default"/>
      </w:rPr>
    </w:lvl>
    <w:lvl w:ilvl="8" w:tplc="0409001B" w:tentative="1">
      <w:start w:val="1"/>
      <w:numFmt w:val="lowerRoman"/>
      <w:lvlText w:val="%9."/>
      <w:lvlJc w:val="right"/>
      <w:pPr>
        <w:ind w:left="4320" w:hanging="480"/>
      </w:pPr>
    </w:lvl>
  </w:abstractNum>
  <w:abstractNum w:abstractNumId="1" w15:restartNumberingAfterBreak="0">
    <w:nsid w:val="235D7018"/>
    <w:multiLevelType w:val="hybridMultilevel"/>
    <w:tmpl w:val="40B267D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27B1937"/>
    <w:multiLevelType w:val="hybridMultilevel"/>
    <w:tmpl w:val="2E5E4FF8"/>
    <w:lvl w:ilvl="0" w:tplc="BF42EAB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08547B"/>
    <w:multiLevelType w:val="hybridMultilevel"/>
    <w:tmpl w:val="55808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70E6A1E"/>
    <w:multiLevelType w:val="hybridMultilevel"/>
    <w:tmpl w:val="C262B9AE"/>
    <w:lvl w:ilvl="0" w:tplc="BF42EAB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B"/>
    <w:rsid w:val="00043B79"/>
    <w:rsid w:val="000959D8"/>
    <w:rsid w:val="000A4CFA"/>
    <w:rsid w:val="000C60A7"/>
    <w:rsid w:val="000D2A33"/>
    <w:rsid w:val="0016653E"/>
    <w:rsid w:val="00171901"/>
    <w:rsid w:val="001B6B31"/>
    <w:rsid w:val="001C55A7"/>
    <w:rsid w:val="00236D64"/>
    <w:rsid w:val="00257C26"/>
    <w:rsid w:val="0028687A"/>
    <w:rsid w:val="00287D32"/>
    <w:rsid w:val="0029558E"/>
    <w:rsid w:val="002C0F20"/>
    <w:rsid w:val="002C5BAD"/>
    <w:rsid w:val="002E371C"/>
    <w:rsid w:val="003413C0"/>
    <w:rsid w:val="003C525A"/>
    <w:rsid w:val="003C5DD6"/>
    <w:rsid w:val="00406EC0"/>
    <w:rsid w:val="00407055"/>
    <w:rsid w:val="004300FF"/>
    <w:rsid w:val="004418A7"/>
    <w:rsid w:val="004466E6"/>
    <w:rsid w:val="004A26D3"/>
    <w:rsid w:val="004B263C"/>
    <w:rsid w:val="004B402B"/>
    <w:rsid w:val="004C31D8"/>
    <w:rsid w:val="005228B9"/>
    <w:rsid w:val="00526BDD"/>
    <w:rsid w:val="00533B24"/>
    <w:rsid w:val="005430A0"/>
    <w:rsid w:val="00573A57"/>
    <w:rsid w:val="005759D3"/>
    <w:rsid w:val="00576BE7"/>
    <w:rsid w:val="00587898"/>
    <w:rsid w:val="005F5082"/>
    <w:rsid w:val="00623282"/>
    <w:rsid w:val="006300BA"/>
    <w:rsid w:val="0063377A"/>
    <w:rsid w:val="00645EC6"/>
    <w:rsid w:val="00654B9F"/>
    <w:rsid w:val="0068298C"/>
    <w:rsid w:val="006B6357"/>
    <w:rsid w:val="00706F4C"/>
    <w:rsid w:val="00780CBD"/>
    <w:rsid w:val="007B6027"/>
    <w:rsid w:val="007C56DF"/>
    <w:rsid w:val="007D4162"/>
    <w:rsid w:val="007E4767"/>
    <w:rsid w:val="007E6C17"/>
    <w:rsid w:val="007F1218"/>
    <w:rsid w:val="008134AF"/>
    <w:rsid w:val="00813974"/>
    <w:rsid w:val="00827A2C"/>
    <w:rsid w:val="008D2BAA"/>
    <w:rsid w:val="0091333F"/>
    <w:rsid w:val="0092195D"/>
    <w:rsid w:val="00970B71"/>
    <w:rsid w:val="00973EB6"/>
    <w:rsid w:val="009D3D3B"/>
    <w:rsid w:val="009F2FD3"/>
    <w:rsid w:val="00A138E1"/>
    <w:rsid w:val="00A47963"/>
    <w:rsid w:val="00A55F80"/>
    <w:rsid w:val="00A75F21"/>
    <w:rsid w:val="00AA1914"/>
    <w:rsid w:val="00AB7597"/>
    <w:rsid w:val="00AF27CB"/>
    <w:rsid w:val="00B5263B"/>
    <w:rsid w:val="00BA007C"/>
    <w:rsid w:val="00C171BA"/>
    <w:rsid w:val="00CE0D71"/>
    <w:rsid w:val="00D17A28"/>
    <w:rsid w:val="00D64DF7"/>
    <w:rsid w:val="00D812C8"/>
    <w:rsid w:val="00D92014"/>
    <w:rsid w:val="00DF523A"/>
    <w:rsid w:val="00E0782A"/>
    <w:rsid w:val="00E252CB"/>
    <w:rsid w:val="00E324E7"/>
    <w:rsid w:val="00E37134"/>
    <w:rsid w:val="00E8702D"/>
    <w:rsid w:val="00F01DAB"/>
    <w:rsid w:val="00F03615"/>
    <w:rsid w:val="00F5611C"/>
    <w:rsid w:val="00F96ABB"/>
    <w:rsid w:val="00FB47D0"/>
    <w:rsid w:val="00FC0531"/>
    <w:rsid w:val="00FE5681"/>
    <w:rsid w:val="00FE5ED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E117A"/>
  <w15:chartTrackingRefBased/>
  <w15:docId w15:val="{D6DDBDFF-9A39-49FD-B9F2-6CDD470D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7CB"/>
    <w:pPr>
      <w:ind w:leftChars="200" w:left="480"/>
    </w:pPr>
  </w:style>
  <w:style w:type="paragraph" w:customStyle="1" w:styleId="a4">
    <w:name w:val="字元 字元 字元 字元 字元 字元 字元 字元 字元"/>
    <w:basedOn w:val="a"/>
    <w:autoRedefine/>
    <w:rsid w:val="00FC053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5">
    <w:name w:val="字元 字元 字元 字元 字元 字元 字元 字元 字元"/>
    <w:basedOn w:val="a"/>
    <w:autoRedefine/>
    <w:rsid w:val="00E37134"/>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6">
    <w:name w:val="字元 字元 字元 字元 字元 字元 字元 字元 字元"/>
    <w:basedOn w:val="a"/>
    <w:autoRedefine/>
    <w:rsid w:val="0068298C"/>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7">
    <w:name w:val="字元 字元 字元 字元 字元 字元 字元 字元 字元"/>
    <w:basedOn w:val="a"/>
    <w:autoRedefine/>
    <w:rsid w:val="00F03615"/>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8">
    <w:name w:val="header"/>
    <w:basedOn w:val="a"/>
    <w:link w:val="a9"/>
    <w:uiPriority w:val="99"/>
    <w:unhideWhenUsed/>
    <w:rsid w:val="00407055"/>
    <w:pPr>
      <w:tabs>
        <w:tab w:val="center" w:pos="4153"/>
        <w:tab w:val="right" w:pos="8306"/>
      </w:tabs>
      <w:snapToGrid w:val="0"/>
    </w:pPr>
    <w:rPr>
      <w:sz w:val="20"/>
      <w:szCs w:val="20"/>
    </w:rPr>
  </w:style>
  <w:style w:type="character" w:customStyle="1" w:styleId="a9">
    <w:name w:val="頁首 字元"/>
    <w:basedOn w:val="a0"/>
    <w:link w:val="a8"/>
    <w:uiPriority w:val="99"/>
    <w:rsid w:val="00407055"/>
    <w:rPr>
      <w:sz w:val="20"/>
      <w:szCs w:val="20"/>
    </w:rPr>
  </w:style>
  <w:style w:type="paragraph" w:styleId="aa">
    <w:name w:val="footer"/>
    <w:basedOn w:val="a"/>
    <w:link w:val="ab"/>
    <w:uiPriority w:val="99"/>
    <w:unhideWhenUsed/>
    <w:rsid w:val="00407055"/>
    <w:pPr>
      <w:tabs>
        <w:tab w:val="center" w:pos="4153"/>
        <w:tab w:val="right" w:pos="8306"/>
      </w:tabs>
      <w:snapToGrid w:val="0"/>
    </w:pPr>
    <w:rPr>
      <w:sz w:val="20"/>
      <w:szCs w:val="20"/>
    </w:rPr>
  </w:style>
  <w:style w:type="character" w:customStyle="1" w:styleId="ab">
    <w:name w:val="頁尾 字元"/>
    <w:basedOn w:val="a0"/>
    <w:link w:val="aa"/>
    <w:uiPriority w:val="99"/>
    <w:rsid w:val="00407055"/>
    <w:rPr>
      <w:sz w:val="20"/>
      <w:szCs w:val="20"/>
    </w:rPr>
  </w:style>
  <w:style w:type="paragraph" w:styleId="ac">
    <w:name w:val="Revision"/>
    <w:hidden/>
    <w:uiPriority w:val="99"/>
    <w:semiHidden/>
    <w:rsid w:val="00407055"/>
  </w:style>
  <w:style w:type="paragraph" w:styleId="ad">
    <w:name w:val="Balloon Text"/>
    <w:basedOn w:val="a"/>
    <w:link w:val="ae"/>
    <w:uiPriority w:val="99"/>
    <w:semiHidden/>
    <w:unhideWhenUsed/>
    <w:rsid w:val="008D2BA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D2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15</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洪維澤</dc:creator>
  <cp:keywords/>
  <dc:description/>
  <cp:lastModifiedBy>江伯康</cp:lastModifiedBy>
  <cp:revision>23</cp:revision>
  <dcterms:created xsi:type="dcterms:W3CDTF">2021-06-17T00:38:00Z</dcterms:created>
  <dcterms:modified xsi:type="dcterms:W3CDTF">2024-09-05T02:45:00Z</dcterms:modified>
</cp:coreProperties>
</file>