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10"/>
        <w:gridCol w:w="4960"/>
        <w:gridCol w:w="2228"/>
        <w:gridCol w:w="1193"/>
      </w:tblGrid>
      <w:tr w:rsidR="00A47384">
        <w:trPr>
          <w:trHeight w:val="672"/>
          <w:jc w:val="center"/>
        </w:trPr>
        <w:tc>
          <w:tcPr>
            <w:tcW w:w="9936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493901" w:rsidP="007F007C">
            <w:pPr>
              <w:widowControl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招標文件清單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對照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11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.0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.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04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投標須知第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7</w:t>
            </w:r>
            <w:r w:rsidR="007F007C"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點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</w:p>
        </w:tc>
      </w:tr>
      <w:tr w:rsidR="00A47384">
        <w:trPr>
          <w:trHeight w:val="501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招標文件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47384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招標文件清單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本表單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招標投標及契約文件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各附錄及附表請一併修正或刪除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851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投標標價清單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投標廠商聲明書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契約主文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各附錄及附表請一併修正或刪除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851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招標規範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需求說明文件如施工規範、施工說明書、規格表、圖說等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 w:rsidP="007F007C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廠商參與</w:t>
            </w:r>
            <w:r w:rsidR="007F007C">
              <w:rPr>
                <w:rFonts w:ascii="標楷體" w:eastAsia="標楷體" w:hAnsi="標楷體" w:hint="eastAsia"/>
                <w:sz w:val="28"/>
                <w:szCs w:val="28"/>
              </w:rPr>
              <w:t>政府採購</w:t>
            </w:r>
            <w:r>
              <w:rPr>
                <w:rFonts w:ascii="標楷體" w:eastAsia="標楷體" w:hAnsi="標楷體"/>
                <w:sz w:val="28"/>
                <w:szCs w:val="28"/>
              </w:rPr>
              <w:t>可能涉及法律責任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1108"/>
          <w:jc w:val="center"/>
        </w:trPr>
        <w:tc>
          <w:tcPr>
            <w:tcW w:w="8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1□ </w:t>
            </w: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2□ </w:t>
            </w: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>3□</w:t>
            </w:r>
          </w:p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4□ </w:t>
            </w: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493901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A47384">
        <w:trPr>
          <w:trHeight w:val="851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680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851"/>
          <w:jc w:val="center"/>
        </w:trPr>
        <w:tc>
          <w:tcPr>
            <w:tcW w:w="845" w:type="dxa"/>
            <w:vMerge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851"/>
          <w:jc w:val="center"/>
        </w:trPr>
        <w:tc>
          <w:tcPr>
            <w:tcW w:w="845" w:type="dxa"/>
            <w:tcBorders>
              <w:left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47384">
        <w:trPr>
          <w:trHeight w:val="851"/>
          <w:jc w:val="center"/>
        </w:trPr>
        <w:tc>
          <w:tcPr>
            <w:tcW w:w="845" w:type="dxa"/>
            <w:tcBorders>
              <w:left w:val="thinThick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47384" w:rsidRDefault="00A47384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A47384" w:rsidRDefault="00A4738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A47384" w:rsidRDefault="00A47384">
      <w:pPr>
        <w:spacing w:line="440" w:lineRule="exact"/>
      </w:pPr>
    </w:p>
    <w:sectPr w:rsidR="00A47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851" w:bottom="567" w:left="1021" w:header="851" w:footer="363" w:gutter="0"/>
      <w:cols w:space="720"/>
      <w:formProt w:val="0"/>
      <w:docGrid w:type="lines" w:linePitch="4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01" w:rsidRDefault="00493901">
      <w:r>
        <w:separator/>
      </w:r>
    </w:p>
  </w:endnote>
  <w:endnote w:type="continuationSeparator" w:id="0">
    <w:p w:rsidR="00493901" w:rsidRDefault="0049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7C" w:rsidRDefault="007F007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84" w:rsidRDefault="00493901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 w:rsidR="007F007C">
      <w:rPr>
        <w:noProof/>
        <w:lang w:val="zh-TW"/>
      </w:rPr>
      <w:t>1</w:t>
    </w:r>
    <w:r>
      <w:rPr>
        <w:lang w:val="zh-TW"/>
      </w:rPr>
      <w:fldChar w:fldCharType="end"/>
    </w:r>
  </w:p>
  <w:p w:rsidR="00A47384" w:rsidRDefault="00A4738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7C" w:rsidRDefault="007F00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01" w:rsidRDefault="00493901">
      <w:r>
        <w:separator/>
      </w:r>
    </w:p>
  </w:footnote>
  <w:footnote w:type="continuationSeparator" w:id="0">
    <w:p w:rsidR="00493901" w:rsidRDefault="0049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7C" w:rsidRDefault="007F007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84" w:rsidRDefault="00493901">
    <w:pPr>
      <w:pStyle w:val="ad"/>
      <w:jc w:val="right"/>
    </w:pPr>
    <w:r>
      <w:t>1</w:t>
    </w:r>
    <w:r w:rsidR="007F007C">
      <w:rPr>
        <w:rFonts w:hint="eastAsia"/>
      </w:rPr>
      <w:t>14</w:t>
    </w:r>
    <w:r>
      <w:t>10</w:t>
    </w:r>
    <w:r w:rsidR="007F007C">
      <w:t>18</w:t>
    </w:r>
    <w:r>
      <w:t>V</w:t>
    </w:r>
    <w:r w:rsidR="007F007C"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07C" w:rsidRDefault="007F007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84"/>
    <w:rsid w:val="00493901"/>
    <w:rsid w:val="007F007C"/>
    <w:rsid w:val="00A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EB969-C4EC-4290-ADAF-46421F1C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2357EF"/>
    <w:rPr>
      <w:color w:val="80808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Char">
    <w:name w:val="Char"/>
    <w:basedOn w:val="a"/>
    <w:qFormat/>
  </w:style>
  <w:style w:type="paragraph" w:customStyle="1" w:styleId="ac">
    <w:name w:val="頁首與頁尾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qFormat/>
    <w:rPr>
      <w:rFonts w:ascii="Calibri Light" w:hAnsi="Calibri Light"/>
      <w:sz w:val="18"/>
      <w:szCs w:val="18"/>
    </w:rPr>
  </w:style>
  <w:style w:type="table" w:styleId="af0">
    <w:name w:val="Table Grid"/>
    <w:basedOn w:val="a1"/>
    <w:uiPriority w:val="39"/>
    <w:rsid w:val="00B9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FB94-F02B-47D9-B908-07D48368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</dc:creator>
  <dc:description/>
  <cp:lastModifiedBy>Rocio B. Chen</cp:lastModifiedBy>
  <cp:revision>2</cp:revision>
  <cp:lastPrinted>2022-11-15T08:28:00Z</cp:lastPrinted>
  <dcterms:created xsi:type="dcterms:W3CDTF">2025-10-18T09:16:00Z</dcterms:created>
  <dcterms:modified xsi:type="dcterms:W3CDTF">2025-10-18T09:16:00Z</dcterms:modified>
  <dc:language>zh-TW</dc:language>
</cp:coreProperties>
</file>