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03" w:rsidRDefault="001E2CF4">
      <w:pPr>
        <w:pStyle w:val="Standard"/>
        <w:jc w:val="center"/>
        <w:rPr>
          <w:rFonts w:eastAsia="標楷體"/>
          <w:b/>
          <w:bCs/>
          <w:sz w:val="36"/>
          <w:u w:val="double"/>
        </w:rPr>
      </w:pPr>
      <w:r>
        <w:rPr>
          <w:rFonts w:eastAsia="標楷體"/>
          <w:b/>
          <w:bCs/>
          <w:sz w:val="36"/>
          <w:u w:val="double"/>
        </w:rPr>
        <w:t>花蓮縣政府廠商投標證件審查表</w:t>
      </w:r>
    </w:p>
    <w:p w:rsidR="00055403" w:rsidRDefault="001E2CF4">
      <w:pPr>
        <w:pStyle w:val="Standard"/>
        <w:spacing w:before="120" w:after="120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（證件請依表列順序排放並將本表置於首頁）</w:t>
      </w:r>
    </w:p>
    <w:tbl>
      <w:tblPr>
        <w:tblW w:w="6510" w:type="dxa"/>
        <w:tblInd w:w="17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5"/>
        <w:gridCol w:w="3435"/>
      </w:tblGrid>
      <w:tr w:rsidR="00055403">
        <w:trPr>
          <w:trHeight w:val="36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120" w:after="12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標案編號及廠商代號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120" w:after="120"/>
              <w:jc w:val="center"/>
              <w:rPr>
                <w:rFonts w:eastAsia="標楷體"/>
                <w:sz w:val="32"/>
              </w:rPr>
            </w:pPr>
          </w:p>
        </w:tc>
      </w:tr>
    </w:tbl>
    <w:p w:rsidR="00055403" w:rsidRDefault="00E6716E">
      <w:pPr>
        <w:pStyle w:val="Standard"/>
        <w:rPr>
          <w:rFonts w:eastAsia="標楷體"/>
          <w:sz w:val="32"/>
        </w:rPr>
      </w:pPr>
      <w:r>
        <w:rPr>
          <w:rFonts w:eastAsia="標楷體" w:hint="eastAsia"/>
          <w:sz w:val="32"/>
        </w:rPr>
        <w:t>名稱</w:t>
      </w:r>
      <w:r>
        <w:rPr>
          <w:rFonts w:eastAsia="標楷體" w:hint="eastAsia"/>
          <w:sz w:val="32"/>
        </w:rPr>
        <w:t>:</w:t>
      </w:r>
      <w:bookmarkStart w:id="0" w:name="_GoBack"/>
      <w:r w:rsidRPr="008670BA">
        <w:rPr>
          <w:rFonts w:eastAsia="標楷體" w:hint="eastAsia"/>
          <w:b/>
          <w:sz w:val="32"/>
        </w:rPr>
        <w:t>花蓮縣政府</w:t>
      </w:r>
      <w:bookmarkEnd w:id="0"/>
      <w:r w:rsidRPr="00544499">
        <w:rPr>
          <w:rFonts w:eastAsia="標楷體" w:hint="eastAsia"/>
          <w:b/>
          <w:bCs/>
          <w:sz w:val="32"/>
          <w:szCs w:val="32"/>
        </w:rPr>
        <w:t>「停車場電動汽車充電樁營業場地」公開標租案</w:t>
      </w:r>
    </w:p>
    <w:p w:rsidR="004977F1" w:rsidRDefault="004977F1">
      <w:pPr>
        <w:pStyle w:val="Standard"/>
        <w:rPr>
          <w:rFonts w:eastAsia="標楷體"/>
          <w:sz w:val="32"/>
        </w:rPr>
      </w:pPr>
    </w:p>
    <w:tbl>
      <w:tblPr>
        <w:tblW w:w="10189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3060"/>
        <w:gridCol w:w="1080"/>
        <w:gridCol w:w="1080"/>
        <w:gridCol w:w="3321"/>
      </w:tblGrid>
      <w:tr w:rsidR="00055403">
        <w:trPr>
          <w:cantSplit/>
        </w:trPr>
        <w:tc>
          <w:tcPr>
            <w:tcW w:w="4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72" w:after="72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證件封內應附之文件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72" w:after="72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合格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72" w:after="72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不合格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72" w:after="72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不合格原因</w:t>
            </w:r>
          </w:p>
        </w:tc>
      </w:tr>
      <w:tr w:rsidR="00055403">
        <w:trPr>
          <w:cantSplit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48" w:after="48"/>
              <w:ind w:left="198" w:hanging="198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  <w:sz w:val="22"/>
                <w:szCs w:val="22"/>
              </w:rPr>
              <w:t>各該業登記或設立資格證明文件影印本。（廠商得自經濟部網站：http://gcis.nat.gov.tw/main/index.jsp商工登記資料下載列印，</w:t>
            </w: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另請注意營利事業登記證</w:t>
            </w:r>
            <w:r>
              <w:rPr>
                <w:rFonts w:ascii="標楷體" w:eastAsia="標楷體" w:hAnsi="標楷體" w:cs="王漢宗顏楷體繁, 'Arial Unicode MS'"/>
                <w:b/>
                <w:color w:val="333333"/>
                <w:kern w:val="0"/>
                <w:sz w:val="22"/>
                <w:szCs w:val="22"/>
                <w:lang w:val="zh-TW"/>
              </w:rPr>
              <w:t>自98年4月13日起停止使用，不再作為有效證明文件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4977F1">
            <w:pPr>
              <w:pStyle w:val="Standard"/>
              <w:spacing w:before="48" w:after="48"/>
              <w:ind w:left="198" w:hanging="1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9708D">
              <w:rPr>
                <w:rFonts w:ascii="標楷體" w:eastAsia="標楷體" w:hAnsi="標楷體" w:hint="eastAsia"/>
              </w:rPr>
              <w:t>投標保證金票據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4977F1">
            <w:pPr>
              <w:pStyle w:val="Standard"/>
              <w:spacing w:before="48" w:after="48"/>
              <w:ind w:left="198" w:hanging="1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D7766">
              <w:rPr>
                <w:rFonts w:ascii="標楷體" w:eastAsia="標楷體" w:hint="eastAsia"/>
              </w:rPr>
              <w:t>投標廠商聲明書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ED7766">
            <w:pPr>
              <w:pStyle w:val="Standard"/>
              <w:spacing w:before="48" w:after="48"/>
              <w:ind w:left="198" w:hanging="1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4.切結書1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pacing w:before="48" w:after="48"/>
              <w:ind w:left="180" w:hanging="180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pacing w:before="48" w:after="48"/>
              <w:ind w:left="198" w:hanging="198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  <w:trHeight w:val="446"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pacing w:before="48" w:after="48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  <w:trHeight w:val="534"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uppressLineNumbers/>
              <w:snapToGrid w:val="0"/>
              <w:spacing w:before="168" w:after="168" w:line="260" w:lineRule="exact"/>
              <w:ind w:left="240" w:hanging="240"/>
              <w:jc w:val="both"/>
              <w:rPr>
                <w:rFonts w:ascii="標楷體" w:eastAsia="標楷體" w:hAnsi="標楷體" w:cs="標楷體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168" w:after="168" w:line="26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168" w:after="168" w:line="2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168" w:after="168" w:line="260" w:lineRule="exact"/>
              <w:rPr>
                <w:rFonts w:ascii="標楷體" w:eastAsia="標楷體" w:hAnsi="標楷體" w:cs="標楷體"/>
              </w:rPr>
            </w:pPr>
          </w:p>
        </w:tc>
      </w:tr>
      <w:tr w:rsidR="00055403">
        <w:trPr>
          <w:cantSplit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72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其他業類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48" w:after="48"/>
              <w:rPr>
                <w:rFonts w:ascii="標楷體" w:eastAsia="標楷體" w:hAnsi="標楷體"/>
                <w:color w:val="FF3333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5403" w:rsidRDefault="00055403">
            <w:pPr>
              <w:pStyle w:val="Standard"/>
              <w:snapToGrid w:val="0"/>
              <w:spacing w:before="72" w:after="72"/>
              <w:jc w:val="center"/>
              <w:rPr>
                <w:rFonts w:ascii="標楷體" w:eastAsia="標楷體" w:hAnsi="標楷體"/>
                <w:color w:val="FF3333"/>
              </w:rPr>
            </w:pPr>
          </w:p>
        </w:tc>
      </w:tr>
      <w:tr w:rsidR="00055403">
        <w:trPr>
          <w:cantSplit/>
        </w:trPr>
        <w:tc>
          <w:tcPr>
            <w:tcW w:w="16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4BE2" w:rsidRDefault="00BF4BE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16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4BE2" w:rsidRDefault="00BF4BE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16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4BE2" w:rsidRDefault="00BF4BE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1E2CF4">
            <w:pPr>
              <w:pStyle w:val="Standard"/>
              <w:spacing w:before="72" w:after="72" w:line="2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應附證件(特定或其他)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</w:trPr>
        <w:tc>
          <w:tcPr>
            <w:tcW w:w="16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4BE2" w:rsidRDefault="00BF4BE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  <w:tr w:rsidR="00055403">
        <w:trPr>
          <w:cantSplit/>
          <w:trHeight w:val="449"/>
        </w:trPr>
        <w:tc>
          <w:tcPr>
            <w:tcW w:w="16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4BE2" w:rsidRDefault="00BF4BE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403" w:rsidRDefault="00055403">
            <w:pPr>
              <w:pStyle w:val="Standard"/>
              <w:snapToGrid w:val="0"/>
              <w:spacing w:before="72" w:after="72"/>
              <w:rPr>
                <w:rFonts w:ascii="標楷體" w:eastAsia="標楷體" w:hAnsi="標楷體"/>
              </w:rPr>
            </w:pPr>
          </w:p>
        </w:tc>
      </w:tr>
    </w:tbl>
    <w:p w:rsidR="00055403" w:rsidRDefault="00055403">
      <w:pPr>
        <w:pStyle w:val="Standard"/>
        <w:ind w:firstLine="280"/>
        <w:rPr>
          <w:rFonts w:eastAsia="標楷體"/>
          <w:sz w:val="28"/>
        </w:rPr>
      </w:pPr>
    </w:p>
    <w:p w:rsidR="00055403" w:rsidRDefault="00055403">
      <w:pPr>
        <w:pStyle w:val="Standard"/>
        <w:ind w:firstLine="280"/>
        <w:rPr>
          <w:rFonts w:eastAsia="標楷體"/>
          <w:sz w:val="28"/>
        </w:rPr>
      </w:pPr>
    </w:p>
    <w:p w:rsidR="00055403" w:rsidRDefault="001E2CF4">
      <w:pPr>
        <w:pStyle w:val="Standard"/>
      </w:pPr>
      <w:r>
        <w:rPr>
          <w:rFonts w:eastAsia="標楷體"/>
          <w:sz w:val="32"/>
        </w:rPr>
        <w:t>審查結果</w:t>
      </w:r>
      <w:r>
        <w:rPr>
          <w:rFonts w:eastAsia="標楷體"/>
          <w:sz w:val="32"/>
        </w:rPr>
        <w:t>:</w:t>
      </w:r>
      <w:r>
        <w:rPr>
          <w:rFonts w:ascii="標楷體" w:eastAsia="標楷體" w:hAnsi="標楷體" w:cs="標楷體"/>
          <w:sz w:val="32"/>
        </w:rPr>
        <w:t>□</w:t>
      </w:r>
      <w:r>
        <w:rPr>
          <w:rFonts w:eastAsia="標楷體"/>
          <w:sz w:val="32"/>
        </w:rPr>
        <w:t>合格</w:t>
      </w:r>
      <w:r>
        <w:rPr>
          <w:rFonts w:eastAsia="Times New Roman"/>
          <w:sz w:val="32"/>
        </w:rPr>
        <w:t xml:space="preserve">      </w:t>
      </w:r>
      <w:r w:rsidR="00046DC2">
        <w:rPr>
          <w:rFonts w:ascii="標楷體" w:eastAsia="標楷體" w:hAnsi="標楷體" w:cs="標楷體"/>
          <w:sz w:val="32"/>
        </w:rPr>
        <w:t>□</w:t>
      </w:r>
      <w:r>
        <w:rPr>
          <w:rFonts w:eastAsia="標楷體"/>
          <w:sz w:val="32"/>
        </w:rPr>
        <w:t>不合格</w:t>
      </w:r>
      <w:r>
        <w:rPr>
          <w:rFonts w:eastAsia="Times New Roman"/>
          <w:sz w:val="32"/>
        </w:rPr>
        <w:t xml:space="preserve">              </w:t>
      </w:r>
      <w:r>
        <w:rPr>
          <w:rFonts w:eastAsia="標楷體"/>
          <w:sz w:val="32"/>
        </w:rPr>
        <w:t>審查人</w:t>
      </w:r>
      <w:r>
        <w:rPr>
          <w:rFonts w:eastAsia="標楷體"/>
          <w:sz w:val="32"/>
        </w:rPr>
        <w:t>:_____________</w:t>
      </w:r>
    </w:p>
    <w:p w:rsidR="00055403" w:rsidRDefault="00055403">
      <w:pPr>
        <w:pStyle w:val="Standard"/>
        <w:ind w:firstLine="280"/>
        <w:rPr>
          <w:rFonts w:eastAsia="標楷體"/>
          <w:sz w:val="28"/>
        </w:rPr>
      </w:pPr>
    </w:p>
    <w:p w:rsidR="00055403" w:rsidRDefault="00055403">
      <w:pPr>
        <w:pStyle w:val="Standard"/>
        <w:ind w:firstLine="280"/>
        <w:rPr>
          <w:rFonts w:eastAsia="標楷體"/>
          <w:sz w:val="28"/>
        </w:rPr>
      </w:pPr>
    </w:p>
    <w:p w:rsidR="00055403" w:rsidRDefault="00055403">
      <w:pPr>
        <w:pStyle w:val="Standard"/>
        <w:ind w:firstLine="280"/>
      </w:pPr>
    </w:p>
    <w:sectPr w:rsidR="00055403">
      <w:pgSz w:w="11906" w:h="16838"/>
      <w:pgMar w:top="899" w:right="902" w:bottom="1079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7A6" w:rsidRDefault="001837A6">
      <w:r>
        <w:separator/>
      </w:r>
    </w:p>
  </w:endnote>
  <w:endnote w:type="continuationSeparator" w:id="0">
    <w:p w:rsidR="001837A6" w:rsidRDefault="001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, 'Arial Unicode MS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7A6" w:rsidRDefault="001837A6">
      <w:r>
        <w:rPr>
          <w:color w:val="000000"/>
        </w:rPr>
        <w:separator/>
      </w:r>
    </w:p>
  </w:footnote>
  <w:footnote w:type="continuationSeparator" w:id="0">
    <w:p w:rsidR="001837A6" w:rsidRDefault="001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D368A"/>
    <w:multiLevelType w:val="multilevel"/>
    <w:tmpl w:val="FF8C4462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03"/>
    <w:rsid w:val="0001043C"/>
    <w:rsid w:val="00046DC2"/>
    <w:rsid w:val="00055403"/>
    <w:rsid w:val="000A5475"/>
    <w:rsid w:val="001837A6"/>
    <w:rsid w:val="001E2CF4"/>
    <w:rsid w:val="00207C08"/>
    <w:rsid w:val="00221C45"/>
    <w:rsid w:val="0029708D"/>
    <w:rsid w:val="002A3C9F"/>
    <w:rsid w:val="003E6E45"/>
    <w:rsid w:val="004977F1"/>
    <w:rsid w:val="006C118B"/>
    <w:rsid w:val="0076472D"/>
    <w:rsid w:val="007D514E"/>
    <w:rsid w:val="00857932"/>
    <w:rsid w:val="008670BA"/>
    <w:rsid w:val="008A671F"/>
    <w:rsid w:val="00BF4BE2"/>
    <w:rsid w:val="00CB530C"/>
    <w:rsid w:val="00E24087"/>
    <w:rsid w:val="00E6716E"/>
    <w:rsid w:val="00E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F7024-2696-4175-B4FF-214ABE05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Standard"/>
    <w:next w:val="Textbody"/>
    <w:uiPriority w:val="9"/>
    <w:semiHidden/>
    <w:unhideWhenUsed/>
    <w:qFormat/>
    <w:pPr>
      <w:widowControl/>
      <w:spacing w:before="100" w:after="100"/>
      <w:outlineLvl w:val="2"/>
    </w:pPr>
    <w:rPr>
      <w:rFonts w:ascii="新細明體, PMingLiU" w:hAnsi="新細明體, PMingLiU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7D514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D514E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7D514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D514E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高雄縣政府工程採購廠商投標證件審查表</dc:title>
  <dc:creator>李雲旭</dc:creator>
  <cp:lastModifiedBy>余曜廷</cp:lastModifiedBy>
  <cp:revision>12</cp:revision>
  <cp:lastPrinted>2025-10-14T08:43:00Z</cp:lastPrinted>
  <dcterms:created xsi:type="dcterms:W3CDTF">2020-06-18T07:36:00Z</dcterms:created>
  <dcterms:modified xsi:type="dcterms:W3CDTF">2025-10-31T08:41:00Z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